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EAF94" w14:textId="77777777" w:rsidR="003C58BF" w:rsidRDefault="003C58BF" w:rsidP="003C58BF">
      <w:pPr>
        <w:spacing w:line="360" w:lineRule="auto"/>
        <w:jc w:val="left"/>
        <w:rPr>
          <w:rFonts w:ascii="Arial" w:hAnsi="Arial"/>
          <w:color w:val="000000"/>
          <w:sz w:val="24"/>
          <w:szCs w:val="20"/>
          <w:shd w:val="clear" w:color="auto" w:fill="FFFFFF"/>
          <w:lang w:val="x-none" w:eastAsia="en-US" w:bidi="ar-SA"/>
        </w:rPr>
      </w:pPr>
      <w:r>
        <w:rPr>
          <w:noProof/>
        </w:rPr>
        <w:drawing>
          <wp:anchor distT="0" distB="0" distL="114300" distR="114300" simplePos="0" relativeHeight="251659264" behindDoc="0" locked="0" layoutInCell="1" allowOverlap="0" wp14:anchorId="5C2902A1" wp14:editId="2C56CF74">
            <wp:simplePos x="0" y="0"/>
            <wp:positionH relativeFrom="column">
              <wp:align>center</wp:align>
            </wp:positionH>
            <wp:positionV relativeFrom="paragraph">
              <wp:posOffset>0</wp:posOffset>
            </wp:positionV>
            <wp:extent cx="6118860" cy="642620"/>
            <wp:effectExtent l="0" t="0" r="0"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a:fillRect/>
                    </a:stretch>
                  </pic:blipFill>
                  <pic:spPr>
                    <a:xfrm>
                      <a:off x="0" y="0"/>
                      <a:ext cx="6118860" cy="642620"/>
                    </a:xfrm>
                    <a:prstGeom prst="rect">
                      <a:avLst/>
                    </a:prstGeom>
                  </pic:spPr>
                </pic:pic>
              </a:graphicData>
            </a:graphic>
          </wp:anchor>
        </w:drawing>
      </w:r>
    </w:p>
    <w:p w14:paraId="6C62A70A" w14:textId="77777777" w:rsidR="003C58BF" w:rsidRDefault="003C58BF" w:rsidP="003C58BF">
      <w:pPr>
        <w:spacing w:line="360" w:lineRule="auto"/>
        <w:jc w:val="left"/>
        <w:rPr>
          <w:rFonts w:ascii="Arial" w:hAnsi="Arial"/>
          <w:b/>
          <w:color w:val="000000"/>
          <w:sz w:val="24"/>
          <w:szCs w:val="20"/>
          <w:shd w:val="clear" w:color="auto" w:fill="FFFFFF"/>
          <w:lang w:val="x-none" w:eastAsia="en-US" w:bidi="ar-SA"/>
        </w:rPr>
      </w:pPr>
      <w:r>
        <w:rPr>
          <w:rFonts w:ascii="Arial" w:hAnsi="Arial"/>
          <w:b/>
          <w:color w:val="000000"/>
          <w:sz w:val="24"/>
          <w:szCs w:val="20"/>
          <w:shd w:val="clear" w:color="auto" w:fill="FFFFFF"/>
          <w:lang w:val="x-none" w:eastAsia="en-US" w:bidi="ar-SA"/>
        </w:rPr>
        <w:t>Kwestionariusz rekrutacyjny do udziału w projekcie ,,A w sercu ciągle maj" współfinansowanego ze środków Unii Europejskiej w ramach Fundusze Europejskie dla Śląskiego 2021-2027 (Europejski Fundusz Społeczny+) dla Priorytetu: FESL.07.00-Fundusze Europejskie dla społeczeństwa, Działania: FESL.07.04-Usługi społeczne.</w:t>
      </w:r>
    </w:p>
    <w:p w14:paraId="1FAF2884" w14:textId="77777777" w:rsidR="003C58BF" w:rsidRDefault="003C58BF" w:rsidP="003C58BF">
      <w:pPr>
        <w:spacing w:line="360" w:lineRule="auto"/>
        <w:jc w:val="left"/>
        <w:rPr>
          <w:rFonts w:ascii="Arial" w:hAnsi="Arial"/>
          <w:color w:val="000000"/>
          <w:sz w:val="24"/>
          <w:szCs w:val="20"/>
          <w:shd w:val="clear" w:color="auto" w:fill="FFFFFF"/>
          <w:lang w:val="x-none" w:eastAsia="en-US" w:bidi="ar-SA"/>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3828"/>
        <w:gridCol w:w="5787"/>
      </w:tblGrid>
      <w:tr w:rsidR="003C58BF" w14:paraId="3E348B7F" w14:textId="77777777" w:rsidTr="003E2C83">
        <w:tc>
          <w:tcPr>
            <w:tcW w:w="3828" w:type="dxa"/>
            <w:tcBorders>
              <w:top w:val="single" w:sz="0" w:space="0" w:color="000000"/>
              <w:left w:val="single" w:sz="0" w:space="0" w:color="000000"/>
              <w:bottom w:val="single" w:sz="0" w:space="0" w:color="000000"/>
              <w:right w:val="nil"/>
            </w:tcBorders>
          </w:tcPr>
          <w:p w14:paraId="1DB2096D" w14:textId="77777777" w:rsidR="003C58BF" w:rsidRDefault="003C58BF" w:rsidP="003E2C83">
            <w:pPr>
              <w:suppressLineNumbers/>
              <w:spacing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 xml:space="preserve">Imię i nazwisko </w:t>
            </w:r>
          </w:p>
        </w:tc>
        <w:tc>
          <w:tcPr>
            <w:tcW w:w="5787" w:type="dxa"/>
            <w:tcBorders>
              <w:top w:val="single" w:sz="0" w:space="0" w:color="000000"/>
              <w:left w:val="single" w:sz="0" w:space="0" w:color="000000"/>
              <w:bottom w:val="single" w:sz="0" w:space="0" w:color="000000"/>
              <w:right w:val="single" w:sz="0" w:space="0" w:color="000000"/>
            </w:tcBorders>
          </w:tcPr>
          <w:p w14:paraId="52205A49" w14:textId="77777777" w:rsidR="003C58BF" w:rsidRDefault="003C58BF" w:rsidP="003E2C83">
            <w:pPr>
              <w:suppressLineNumbers/>
              <w:spacing w:line="360" w:lineRule="auto"/>
              <w:jc w:val="left"/>
              <w:rPr>
                <w:rFonts w:ascii="Arial" w:hAnsi="Arial"/>
                <w:color w:val="000000"/>
                <w:sz w:val="24"/>
                <w:szCs w:val="20"/>
                <w:shd w:val="clear" w:color="auto" w:fill="FFFFFF"/>
                <w:lang w:val="x-none" w:eastAsia="en-US" w:bidi="ar-SA"/>
              </w:rPr>
            </w:pPr>
          </w:p>
        </w:tc>
      </w:tr>
      <w:tr w:rsidR="003C58BF" w14:paraId="7866D25B" w14:textId="77777777" w:rsidTr="003E2C83">
        <w:tc>
          <w:tcPr>
            <w:tcW w:w="3828" w:type="dxa"/>
            <w:tcBorders>
              <w:top w:val="nil"/>
              <w:left w:val="single" w:sz="0" w:space="0" w:color="000000"/>
              <w:bottom w:val="single" w:sz="0" w:space="0" w:color="000000"/>
              <w:right w:val="nil"/>
            </w:tcBorders>
          </w:tcPr>
          <w:p w14:paraId="00D84CF9" w14:textId="77777777" w:rsidR="003C58BF" w:rsidRDefault="003C58BF" w:rsidP="003E2C83">
            <w:pPr>
              <w:suppressLineNumbers/>
              <w:spacing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 xml:space="preserve">Data urodzenia </w:t>
            </w:r>
          </w:p>
        </w:tc>
        <w:tc>
          <w:tcPr>
            <w:tcW w:w="5787" w:type="dxa"/>
            <w:tcBorders>
              <w:top w:val="nil"/>
              <w:left w:val="single" w:sz="0" w:space="0" w:color="000000"/>
              <w:bottom w:val="single" w:sz="0" w:space="0" w:color="000000"/>
              <w:right w:val="single" w:sz="0" w:space="0" w:color="000000"/>
            </w:tcBorders>
          </w:tcPr>
          <w:p w14:paraId="050DAB07" w14:textId="77777777" w:rsidR="003C58BF" w:rsidRDefault="003C58BF" w:rsidP="003E2C83">
            <w:pPr>
              <w:suppressLineNumbers/>
              <w:spacing w:line="360" w:lineRule="auto"/>
              <w:jc w:val="left"/>
              <w:rPr>
                <w:rFonts w:ascii="Arial" w:hAnsi="Arial"/>
                <w:color w:val="000000"/>
                <w:sz w:val="24"/>
                <w:szCs w:val="20"/>
                <w:shd w:val="clear" w:color="auto" w:fill="FFFFFF"/>
                <w:lang w:val="x-none" w:eastAsia="en-US" w:bidi="ar-SA"/>
              </w:rPr>
            </w:pPr>
          </w:p>
        </w:tc>
      </w:tr>
      <w:tr w:rsidR="003C58BF" w14:paraId="068169DD" w14:textId="77777777" w:rsidTr="003E2C83">
        <w:tc>
          <w:tcPr>
            <w:tcW w:w="3828" w:type="dxa"/>
            <w:tcBorders>
              <w:top w:val="nil"/>
              <w:left w:val="single" w:sz="0" w:space="0" w:color="000000"/>
              <w:bottom w:val="single" w:sz="0" w:space="0" w:color="000000"/>
              <w:right w:val="nil"/>
            </w:tcBorders>
          </w:tcPr>
          <w:p w14:paraId="1BA0D5D8" w14:textId="77777777" w:rsidR="003C58BF" w:rsidRDefault="003C58BF" w:rsidP="003E2C83">
            <w:pPr>
              <w:suppressLineNumbers/>
              <w:spacing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 xml:space="preserve">Adres zamieszkania </w:t>
            </w:r>
          </w:p>
        </w:tc>
        <w:tc>
          <w:tcPr>
            <w:tcW w:w="5787" w:type="dxa"/>
            <w:tcBorders>
              <w:top w:val="nil"/>
              <w:left w:val="single" w:sz="0" w:space="0" w:color="000000"/>
              <w:bottom w:val="single" w:sz="0" w:space="0" w:color="000000"/>
              <w:right w:val="single" w:sz="0" w:space="0" w:color="000000"/>
            </w:tcBorders>
          </w:tcPr>
          <w:p w14:paraId="04387F89" w14:textId="77777777" w:rsidR="003C58BF" w:rsidRDefault="003C58BF" w:rsidP="003E2C83">
            <w:pPr>
              <w:suppressLineNumbers/>
              <w:spacing w:line="360" w:lineRule="auto"/>
              <w:jc w:val="left"/>
              <w:rPr>
                <w:rFonts w:ascii="Arial" w:hAnsi="Arial"/>
                <w:color w:val="000000"/>
                <w:sz w:val="24"/>
                <w:szCs w:val="20"/>
                <w:shd w:val="clear" w:color="auto" w:fill="FFFFFF"/>
                <w:lang w:val="x-none" w:eastAsia="en-US" w:bidi="ar-SA"/>
              </w:rPr>
            </w:pPr>
          </w:p>
        </w:tc>
      </w:tr>
      <w:tr w:rsidR="003C58BF" w14:paraId="2976DA43" w14:textId="77777777" w:rsidTr="003E2C83">
        <w:tc>
          <w:tcPr>
            <w:tcW w:w="3828" w:type="dxa"/>
            <w:tcBorders>
              <w:top w:val="nil"/>
              <w:left w:val="single" w:sz="0" w:space="0" w:color="000000"/>
              <w:bottom w:val="single" w:sz="0" w:space="0" w:color="000000"/>
              <w:right w:val="nil"/>
            </w:tcBorders>
          </w:tcPr>
          <w:p w14:paraId="2DC6F484" w14:textId="77777777" w:rsidR="003C58BF" w:rsidRDefault="003C58BF" w:rsidP="003E2C83">
            <w:pPr>
              <w:suppressLineNumbers/>
              <w:spacing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 xml:space="preserve">Gmina </w:t>
            </w:r>
          </w:p>
        </w:tc>
        <w:tc>
          <w:tcPr>
            <w:tcW w:w="5787" w:type="dxa"/>
            <w:tcBorders>
              <w:top w:val="nil"/>
              <w:left w:val="single" w:sz="0" w:space="0" w:color="000000"/>
              <w:bottom w:val="single" w:sz="0" w:space="0" w:color="000000"/>
              <w:right w:val="single" w:sz="0" w:space="0" w:color="000000"/>
            </w:tcBorders>
          </w:tcPr>
          <w:p w14:paraId="449F2C64" w14:textId="77777777" w:rsidR="003C58BF" w:rsidRDefault="003C58BF" w:rsidP="003E2C83">
            <w:pPr>
              <w:suppressLineNumbers/>
              <w:spacing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 xml:space="preserve"> </w:t>
            </w:r>
          </w:p>
        </w:tc>
      </w:tr>
      <w:tr w:rsidR="003C58BF" w14:paraId="1B53C457" w14:textId="77777777" w:rsidTr="003E2C83">
        <w:tc>
          <w:tcPr>
            <w:tcW w:w="3828" w:type="dxa"/>
            <w:tcBorders>
              <w:top w:val="nil"/>
              <w:left w:val="single" w:sz="0" w:space="0" w:color="000000"/>
              <w:bottom w:val="single" w:sz="0" w:space="0" w:color="000000"/>
              <w:right w:val="nil"/>
            </w:tcBorders>
          </w:tcPr>
          <w:p w14:paraId="4F9FFF53" w14:textId="77777777" w:rsidR="003C58BF" w:rsidRDefault="003C58BF" w:rsidP="003E2C83">
            <w:pPr>
              <w:suppressLineNumbers/>
              <w:spacing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 xml:space="preserve">Województwo </w:t>
            </w:r>
          </w:p>
        </w:tc>
        <w:tc>
          <w:tcPr>
            <w:tcW w:w="5787" w:type="dxa"/>
            <w:tcBorders>
              <w:top w:val="nil"/>
              <w:left w:val="single" w:sz="0" w:space="0" w:color="000000"/>
              <w:bottom w:val="single" w:sz="0" w:space="0" w:color="000000"/>
              <w:right w:val="single" w:sz="0" w:space="0" w:color="000000"/>
            </w:tcBorders>
          </w:tcPr>
          <w:p w14:paraId="4812FBD4" w14:textId="77777777" w:rsidR="003C58BF" w:rsidRDefault="003C58BF" w:rsidP="003E2C83">
            <w:pPr>
              <w:suppressLineNumbers/>
              <w:spacing w:line="360" w:lineRule="auto"/>
              <w:jc w:val="left"/>
              <w:rPr>
                <w:rFonts w:ascii="Arial" w:hAnsi="Arial"/>
                <w:color w:val="000000"/>
                <w:sz w:val="24"/>
                <w:szCs w:val="20"/>
                <w:shd w:val="clear" w:color="auto" w:fill="FFFFFF"/>
                <w:lang w:val="x-none" w:eastAsia="en-US" w:bidi="ar-SA"/>
              </w:rPr>
            </w:pPr>
          </w:p>
        </w:tc>
      </w:tr>
      <w:tr w:rsidR="003C58BF" w14:paraId="24488F47" w14:textId="77777777" w:rsidTr="003E2C83">
        <w:tc>
          <w:tcPr>
            <w:tcW w:w="3828" w:type="dxa"/>
            <w:tcBorders>
              <w:top w:val="nil"/>
              <w:left w:val="single" w:sz="0" w:space="0" w:color="000000"/>
              <w:bottom w:val="single" w:sz="0" w:space="0" w:color="000000"/>
              <w:right w:val="nil"/>
            </w:tcBorders>
          </w:tcPr>
          <w:p w14:paraId="77A00CA7" w14:textId="77777777" w:rsidR="003C58BF" w:rsidRDefault="003C58BF" w:rsidP="003E2C83">
            <w:pPr>
              <w:suppressLineNumbers/>
              <w:spacing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 xml:space="preserve">Nr ewidencyjny PESEL </w:t>
            </w:r>
          </w:p>
        </w:tc>
        <w:tc>
          <w:tcPr>
            <w:tcW w:w="5787" w:type="dxa"/>
            <w:tcBorders>
              <w:top w:val="nil"/>
              <w:left w:val="single" w:sz="0" w:space="0" w:color="000000"/>
              <w:bottom w:val="single" w:sz="0" w:space="0" w:color="000000"/>
              <w:right w:val="single" w:sz="0" w:space="0" w:color="000000"/>
            </w:tcBorders>
          </w:tcPr>
          <w:p w14:paraId="521254B5" w14:textId="77777777" w:rsidR="003C58BF" w:rsidRDefault="003C58BF" w:rsidP="003E2C83">
            <w:pPr>
              <w:suppressLineNumbers/>
              <w:spacing w:line="360" w:lineRule="auto"/>
              <w:jc w:val="left"/>
              <w:rPr>
                <w:rFonts w:ascii="Arial" w:hAnsi="Arial"/>
                <w:color w:val="000000"/>
                <w:sz w:val="24"/>
                <w:szCs w:val="20"/>
                <w:shd w:val="clear" w:color="auto" w:fill="FFFFFF"/>
                <w:lang w:val="x-none" w:eastAsia="en-US" w:bidi="ar-SA"/>
              </w:rPr>
            </w:pPr>
          </w:p>
        </w:tc>
      </w:tr>
      <w:tr w:rsidR="003C58BF" w14:paraId="45518AE0" w14:textId="77777777" w:rsidTr="003E2C83">
        <w:tc>
          <w:tcPr>
            <w:tcW w:w="3828" w:type="dxa"/>
            <w:tcBorders>
              <w:top w:val="nil"/>
              <w:left w:val="single" w:sz="0" w:space="0" w:color="000000"/>
              <w:bottom w:val="single" w:sz="0" w:space="0" w:color="000000"/>
              <w:right w:val="nil"/>
            </w:tcBorders>
          </w:tcPr>
          <w:p w14:paraId="0EAD635F" w14:textId="77777777" w:rsidR="003C58BF" w:rsidRDefault="003C58BF" w:rsidP="003E2C83">
            <w:pPr>
              <w:suppressLineNumbers/>
              <w:spacing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 xml:space="preserve">Orzeczenie o niepełnosprawności </w:t>
            </w:r>
          </w:p>
          <w:p w14:paraId="2CC9FF6A" w14:textId="77777777" w:rsidR="003C58BF" w:rsidRDefault="003C58BF" w:rsidP="003E2C83">
            <w:pPr>
              <w:suppressLineNumbers/>
              <w:spacing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(postaw znak X przy wybranej opcji)</w:t>
            </w:r>
          </w:p>
        </w:tc>
        <w:tc>
          <w:tcPr>
            <w:tcW w:w="5787" w:type="dxa"/>
            <w:tcBorders>
              <w:top w:val="nil"/>
              <w:left w:val="single" w:sz="0" w:space="0" w:color="000000"/>
              <w:bottom w:val="single" w:sz="0" w:space="0" w:color="000000"/>
              <w:right w:val="single" w:sz="0" w:space="0" w:color="000000"/>
            </w:tcBorders>
          </w:tcPr>
          <w:p w14:paraId="5C585F6C" w14:textId="77777777" w:rsidR="003C58BF" w:rsidRDefault="003C58BF" w:rsidP="003E2C83">
            <w:pPr>
              <w:suppressLineNumbers/>
              <w:spacing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 xml:space="preserve"> □ tak □ nie</w:t>
            </w:r>
          </w:p>
        </w:tc>
      </w:tr>
      <w:tr w:rsidR="003C58BF" w14:paraId="3CFEE37B" w14:textId="77777777" w:rsidTr="003E2C83">
        <w:tc>
          <w:tcPr>
            <w:tcW w:w="3828" w:type="dxa"/>
            <w:tcBorders>
              <w:top w:val="nil"/>
              <w:left w:val="single" w:sz="0" w:space="0" w:color="000000"/>
              <w:bottom w:val="single" w:sz="0" w:space="0" w:color="000000"/>
              <w:right w:val="nil"/>
            </w:tcBorders>
          </w:tcPr>
          <w:p w14:paraId="644988A4" w14:textId="77777777" w:rsidR="003C58BF" w:rsidRDefault="003C58BF" w:rsidP="003E2C83">
            <w:pPr>
              <w:suppressLineNumbers/>
              <w:spacing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 xml:space="preserve">Rodzaj niepełnosprawności </w:t>
            </w:r>
          </w:p>
          <w:p w14:paraId="740BF08A" w14:textId="77777777" w:rsidR="003C58BF" w:rsidRDefault="003C58BF" w:rsidP="003E2C83">
            <w:pPr>
              <w:suppressLineNumbers/>
              <w:spacing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(postaw znak X przy wybranej opcji)</w:t>
            </w:r>
          </w:p>
        </w:tc>
        <w:tc>
          <w:tcPr>
            <w:tcW w:w="5787" w:type="dxa"/>
            <w:tcBorders>
              <w:top w:val="nil"/>
              <w:left w:val="single" w:sz="0" w:space="0" w:color="000000"/>
              <w:bottom w:val="single" w:sz="0" w:space="0" w:color="000000"/>
              <w:right w:val="single" w:sz="0" w:space="0" w:color="000000"/>
            </w:tcBorders>
          </w:tcPr>
          <w:p w14:paraId="0917CCBB" w14:textId="77777777" w:rsidR="003C58BF" w:rsidRDefault="003C58BF" w:rsidP="003E2C83">
            <w:pPr>
              <w:spacing w:after="57"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 posiadanie orzeczenia o znacznym</w:t>
            </w:r>
            <w:r>
              <w:rPr>
                <w:rFonts w:ascii="Arial" w:hAnsi="Arial"/>
                <w:color w:val="000000"/>
                <w:szCs w:val="20"/>
                <w:shd w:val="clear" w:color="auto" w:fill="FFFFFF"/>
                <w:lang w:val="x-none" w:eastAsia="en-US" w:bidi="ar-SA"/>
              </w:rPr>
              <w:t xml:space="preserve"> </w:t>
            </w:r>
            <w:r>
              <w:rPr>
                <w:rFonts w:ascii="Arial" w:hAnsi="Arial"/>
                <w:color w:val="000000"/>
                <w:sz w:val="24"/>
                <w:szCs w:val="20"/>
                <w:shd w:val="clear" w:color="auto" w:fill="FFFFFF"/>
                <w:lang w:val="x-none" w:eastAsia="en-US" w:bidi="ar-SA"/>
              </w:rPr>
              <w:t xml:space="preserve">stopniu niepełnosprawności przy niepełnosprawności sprzężonej, gdzie jedną z przyczyn </w:t>
            </w:r>
            <w:proofErr w:type="spellStart"/>
            <w:r>
              <w:rPr>
                <w:rFonts w:ascii="Arial" w:hAnsi="Arial"/>
                <w:color w:val="000000"/>
                <w:sz w:val="24"/>
                <w:szCs w:val="20"/>
                <w:shd w:val="clear" w:color="auto" w:fill="FFFFFF"/>
                <w:lang w:val="x-none" w:eastAsia="en-US" w:bidi="ar-SA"/>
              </w:rPr>
              <w:t>niepełnosprawnosci</w:t>
            </w:r>
            <w:proofErr w:type="spellEnd"/>
            <w:r>
              <w:rPr>
                <w:rFonts w:ascii="Arial" w:hAnsi="Arial"/>
                <w:color w:val="000000"/>
                <w:sz w:val="24"/>
                <w:szCs w:val="20"/>
                <w:shd w:val="clear" w:color="auto" w:fill="FFFFFF"/>
                <w:lang w:val="x-none" w:eastAsia="en-US" w:bidi="ar-SA"/>
              </w:rPr>
              <w:t xml:space="preserve"> jest O1-U, O5- R lub 12- C (16 pkt ) </w:t>
            </w:r>
          </w:p>
          <w:p w14:paraId="7115D94E" w14:textId="77777777" w:rsidR="003C58BF" w:rsidRDefault="003C58BF" w:rsidP="003E2C83">
            <w:pPr>
              <w:spacing w:after="57" w:line="360" w:lineRule="auto"/>
              <w:jc w:val="left"/>
              <w:rPr>
                <w:rFonts w:ascii="Arial" w:hAnsi="Arial"/>
                <w:color w:val="000000"/>
                <w:sz w:val="24"/>
                <w:szCs w:val="20"/>
                <w:lang w:val="x-none" w:eastAsia="en-US" w:bidi="ar-SA"/>
              </w:rPr>
            </w:pPr>
            <w:r>
              <w:rPr>
                <w:rFonts w:ascii="Arial" w:hAnsi="Arial"/>
                <w:color w:val="000000"/>
                <w:sz w:val="24"/>
                <w:szCs w:val="20"/>
                <w:shd w:val="clear" w:color="auto" w:fill="FFFFFF"/>
                <w:lang w:val="x-none" w:eastAsia="en-US" w:bidi="ar-SA"/>
              </w:rPr>
              <w:t xml:space="preserve">□ posiadanie orzeczenia o znacznym stopniu </w:t>
            </w:r>
            <w:proofErr w:type="spellStart"/>
            <w:r>
              <w:rPr>
                <w:rFonts w:ascii="Arial" w:hAnsi="Arial"/>
                <w:color w:val="000000"/>
                <w:sz w:val="24"/>
                <w:szCs w:val="20"/>
                <w:shd w:val="clear" w:color="auto" w:fill="FFFFFF"/>
                <w:lang w:val="x-none" w:eastAsia="en-US" w:bidi="ar-SA"/>
              </w:rPr>
              <w:t>niepełnosprawnosci</w:t>
            </w:r>
            <w:proofErr w:type="spellEnd"/>
            <w:r>
              <w:rPr>
                <w:rFonts w:ascii="Arial" w:hAnsi="Arial"/>
                <w:color w:val="000000"/>
                <w:sz w:val="24"/>
                <w:szCs w:val="20"/>
                <w:shd w:val="clear" w:color="auto" w:fill="FFFFFF"/>
                <w:lang w:val="x-none" w:eastAsia="en-US" w:bidi="ar-SA"/>
              </w:rPr>
              <w:t xml:space="preserve"> przy </w:t>
            </w:r>
            <w:proofErr w:type="spellStart"/>
            <w:r>
              <w:rPr>
                <w:rFonts w:ascii="Arial" w:hAnsi="Arial"/>
                <w:color w:val="000000"/>
                <w:sz w:val="24"/>
                <w:szCs w:val="20"/>
                <w:shd w:val="clear" w:color="auto" w:fill="FFFFFF"/>
                <w:lang w:val="x-none" w:eastAsia="en-US" w:bidi="ar-SA"/>
              </w:rPr>
              <w:t>niepełnosprawnosci</w:t>
            </w:r>
            <w:proofErr w:type="spellEnd"/>
            <w:r>
              <w:rPr>
                <w:rFonts w:ascii="Arial" w:hAnsi="Arial"/>
                <w:color w:val="000000"/>
                <w:sz w:val="24"/>
                <w:szCs w:val="20"/>
                <w:shd w:val="clear" w:color="auto" w:fill="FFFFFF"/>
                <w:lang w:val="x-none" w:eastAsia="en-US" w:bidi="ar-SA"/>
              </w:rPr>
              <w:t xml:space="preserve"> sprzężonej (15 pkt)</w:t>
            </w:r>
            <w:r>
              <w:rPr>
                <w:rFonts w:ascii="Arial" w:hAnsi="Arial"/>
                <w:color w:val="000000"/>
                <w:szCs w:val="20"/>
                <w:shd w:val="clear" w:color="auto" w:fill="FFFFFF"/>
                <w:lang w:val="x-none" w:eastAsia="en-US" w:bidi="ar-SA"/>
              </w:rPr>
              <w:t xml:space="preserve"> </w:t>
            </w:r>
          </w:p>
          <w:p w14:paraId="6E3E6817" w14:textId="77777777" w:rsidR="003C58BF" w:rsidRDefault="003C58BF" w:rsidP="003E2C83">
            <w:pPr>
              <w:spacing w:after="57"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 xml:space="preserve">□ posiadanie orzeczenia o znacznym stopniu </w:t>
            </w:r>
            <w:proofErr w:type="spellStart"/>
            <w:r>
              <w:rPr>
                <w:rFonts w:ascii="Arial" w:hAnsi="Arial"/>
                <w:color w:val="000000"/>
                <w:sz w:val="24"/>
                <w:szCs w:val="20"/>
                <w:shd w:val="clear" w:color="auto" w:fill="FFFFFF"/>
                <w:lang w:val="x-none" w:eastAsia="en-US" w:bidi="ar-SA"/>
              </w:rPr>
              <w:t>niepełnosprawnosci</w:t>
            </w:r>
            <w:proofErr w:type="spellEnd"/>
            <w:r>
              <w:rPr>
                <w:rFonts w:ascii="Arial" w:hAnsi="Arial"/>
                <w:color w:val="000000"/>
                <w:sz w:val="24"/>
                <w:szCs w:val="20"/>
                <w:shd w:val="clear" w:color="auto" w:fill="FFFFFF"/>
                <w:lang w:val="x-none" w:eastAsia="en-US" w:bidi="ar-SA"/>
              </w:rPr>
              <w:t xml:space="preserve"> o symbolu przyczyny 01-U, 05- R, 12- C (15pkt)</w:t>
            </w:r>
          </w:p>
          <w:p w14:paraId="6B2C23C7" w14:textId="77777777" w:rsidR="003C58BF" w:rsidRDefault="003C58BF" w:rsidP="003E2C83">
            <w:pPr>
              <w:spacing w:after="57"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 xml:space="preserve">□ posiadanie orzeczenia o znacznym stopniu niepełnosprawności (13pkt) </w:t>
            </w:r>
          </w:p>
          <w:p w14:paraId="17657904" w14:textId="77777777" w:rsidR="003C58BF" w:rsidRDefault="003C58BF" w:rsidP="003E2C83">
            <w:pPr>
              <w:spacing w:after="57"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 xml:space="preserve">□ posiadanie orzeczenia o umiarkowanym stopniu niepełnosprawności przy niepełnosprawności </w:t>
            </w:r>
            <w:r>
              <w:rPr>
                <w:rFonts w:ascii="Arial" w:hAnsi="Arial"/>
                <w:color w:val="000000"/>
                <w:sz w:val="24"/>
                <w:szCs w:val="20"/>
                <w:shd w:val="clear" w:color="auto" w:fill="FFFFFF"/>
                <w:lang w:val="x-none" w:eastAsia="en-US" w:bidi="ar-SA"/>
              </w:rPr>
              <w:lastRenderedPageBreak/>
              <w:t xml:space="preserve">sprzężonej, gdzie jedną z przyczyn </w:t>
            </w:r>
            <w:proofErr w:type="spellStart"/>
            <w:r>
              <w:rPr>
                <w:rFonts w:ascii="Arial" w:hAnsi="Arial"/>
                <w:color w:val="000000"/>
                <w:sz w:val="24"/>
                <w:szCs w:val="20"/>
                <w:shd w:val="clear" w:color="auto" w:fill="FFFFFF"/>
                <w:lang w:val="x-none" w:eastAsia="en-US" w:bidi="ar-SA"/>
              </w:rPr>
              <w:t>niepełnosprawnosci</w:t>
            </w:r>
            <w:proofErr w:type="spellEnd"/>
            <w:r>
              <w:rPr>
                <w:rFonts w:ascii="Arial" w:hAnsi="Arial"/>
                <w:color w:val="000000"/>
                <w:sz w:val="24"/>
                <w:szCs w:val="20"/>
                <w:shd w:val="clear" w:color="auto" w:fill="FFFFFF"/>
                <w:lang w:val="x-none" w:eastAsia="en-US" w:bidi="ar-SA"/>
              </w:rPr>
              <w:t xml:space="preserve"> jest O1-U, O5- R lub 12- C (13 pkt ) </w:t>
            </w:r>
          </w:p>
          <w:p w14:paraId="2AE03B56" w14:textId="77777777" w:rsidR="003C58BF" w:rsidRDefault="003C58BF" w:rsidP="003E2C83">
            <w:pPr>
              <w:spacing w:after="57" w:line="360" w:lineRule="auto"/>
              <w:jc w:val="left"/>
              <w:rPr>
                <w:rFonts w:ascii="Arial" w:hAnsi="Arial"/>
                <w:color w:val="000000"/>
                <w:sz w:val="24"/>
                <w:szCs w:val="20"/>
                <w:lang w:val="x-none" w:eastAsia="en-US" w:bidi="ar-SA"/>
              </w:rPr>
            </w:pPr>
            <w:r>
              <w:rPr>
                <w:rFonts w:ascii="Arial" w:hAnsi="Arial"/>
                <w:color w:val="000000"/>
                <w:sz w:val="24"/>
                <w:szCs w:val="20"/>
                <w:shd w:val="clear" w:color="auto" w:fill="FFFFFF"/>
                <w:lang w:val="x-none" w:eastAsia="en-US" w:bidi="ar-SA"/>
              </w:rPr>
              <w:t xml:space="preserve">□ posiadanie orzeczenia o umiarkowanym stopniu </w:t>
            </w:r>
            <w:proofErr w:type="spellStart"/>
            <w:r>
              <w:rPr>
                <w:rFonts w:ascii="Arial" w:hAnsi="Arial"/>
                <w:color w:val="000000"/>
                <w:sz w:val="24"/>
                <w:szCs w:val="20"/>
                <w:shd w:val="clear" w:color="auto" w:fill="FFFFFF"/>
                <w:lang w:val="x-none" w:eastAsia="en-US" w:bidi="ar-SA"/>
              </w:rPr>
              <w:t>niepełnosprawnosci</w:t>
            </w:r>
            <w:proofErr w:type="spellEnd"/>
            <w:r>
              <w:rPr>
                <w:rFonts w:ascii="Arial" w:hAnsi="Arial"/>
                <w:color w:val="000000"/>
                <w:sz w:val="24"/>
                <w:szCs w:val="20"/>
                <w:shd w:val="clear" w:color="auto" w:fill="FFFFFF"/>
                <w:lang w:val="x-none" w:eastAsia="en-US" w:bidi="ar-SA"/>
              </w:rPr>
              <w:t xml:space="preserve"> przy </w:t>
            </w:r>
            <w:proofErr w:type="spellStart"/>
            <w:r>
              <w:rPr>
                <w:rFonts w:ascii="Arial" w:hAnsi="Arial"/>
                <w:color w:val="000000"/>
                <w:sz w:val="24"/>
                <w:szCs w:val="20"/>
                <w:shd w:val="clear" w:color="auto" w:fill="FFFFFF"/>
                <w:lang w:val="x-none" w:eastAsia="en-US" w:bidi="ar-SA"/>
              </w:rPr>
              <w:t>niepełnosprawnosci</w:t>
            </w:r>
            <w:proofErr w:type="spellEnd"/>
            <w:r>
              <w:rPr>
                <w:rFonts w:ascii="Arial" w:hAnsi="Arial"/>
                <w:color w:val="000000"/>
                <w:sz w:val="24"/>
                <w:szCs w:val="20"/>
                <w:shd w:val="clear" w:color="auto" w:fill="FFFFFF"/>
                <w:lang w:val="x-none" w:eastAsia="en-US" w:bidi="ar-SA"/>
              </w:rPr>
              <w:t xml:space="preserve"> sprzężonej (11 pkt)</w:t>
            </w:r>
            <w:r>
              <w:rPr>
                <w:rFonts w:ascii="Arial" w:hAnsi="Arial"/>
                <w:color w:val="000000"/>
                <w:szCs w:val="20"/>
                <w:shd w:val="clear" w:color="auto" w:fill="FFFFFF"/>
                <w:lang w:val="x-none" w:eastAsia="en-US" w:bidi="ar-SA"/>
              </w:rPr>
              <w:t xml:space="preserve"> </w:t>
            </w:r>
          </w:p>
          <w:p w14:paraId="77512483" w14:textId="77777777" w:rsidR="003C58BF" w:rsidRDefault="003C58BF" w:rsidP="003E2C83">
            <w:pPr>
              <w:spacing w:after="57"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 xml:space="preserve">□ posiadanie orzeczenia o umiarkowanym stopniu </w:t>
            </w:r>
            <w:proofErr w:type="spellStart"/>
            <w:r>
              <w:rPr>
                <w:rFonts w:ascii="Arial" w:hAnsi="Arial"/>
                <w:color w:val="000000"/>
                <w:sz w:val="24"/>
                <w:szCs w:val="20"/>
                <w:shd w:val="clear" w:color="auto" w:fill="FFFFFF"/>
                <w:lang w:val="x-none" w:eastAsia="en-US" w:bidi="ar-SA"/>
              </w:rPr>
              <w:t>niepełnosprawnosci</w:t>
            </w:r>
            <w:proofErr w:type="spellEnd"/>
            <w:r>
              <w:rPr>
                <w:rFonts w:ascii="Arial" w:hAnsi="Arial"/>
                <w:color w:val="000000"/>
                <w:sz w:val="24"/>
                <w:szCs w:val="20"/>
                <w:shd w:val="clear" w:color="auto" w:fill="FFFFFF"/>
                <w:lang w:val="x-none" w:eastAsia="en-US" w:bidi="ar-SA"/>
              </w:rPr>
              <w:t xml:space="preserve"> o symbolu przyczyny 01-U, 05- R,</w:t>
            </w:r>
            <w:r>
              <w:rPr>
                <w:rFonts w:ascii="Arial" w:hAnsi="Arial"/>
                <w:color w:val="000000"/>
                <w:szCs w:val="20"/>
                <w:shd w:val="clear" w:color="auto" w:fill="FFFFFF"/>
                <w:lang w:val="x-none" w:eastAsia="en-US" w:bidi="ar-SA"/>
              </w:rPr>
              <w:t xml:space="preserve">   </w:t>
            </w:r>
            <w:r>
              <w:rPr>
                <w:rFonts w:ascii="Arial" w:hAnsi="Arial"/>
                <w:color w:val="000000"/>
                <w:sz w:val="24"/>
                <w:szCs w:val="20"/>
                <w:shd w:val="clear" w:color="auto" w:fill="FFFFFF"/>
                <w:lang w:val="x-none" w:eastAsia="en-US" w:bidi="ar-SA"/>
              </w:rPr>
              <w:t>12- C (11 pkt)</w:t>
            </w:r>
          </w:p>
          <w:p w14:paraId="7EF2A05C" w14:textId="77777777" w:rsidR="003C58BF" w:rsidRDefault="003C58BF" w:rsidP="003E2C83">
            <w:pPr>
              <w:spacing w:after="57"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 posiadanie orzeczenia o umiarkowanym stopniu niepełnosprawności (9 pkt)</w:t>
            </w:r>
          </w:p>
        </w:tc>
      </w:tr>
      <w:tr w:rsidR="003C58BF" w14:paraId="7A6A8F1C" w14:textId="77777777" w:rsidTr="003E2C83">
        <w:tc>
          <w:tcPr>
            <w:tcW w:w="3828" w:type="dxa"/>
            <w:tcBorders>
              <w:top w:val="nil"/>
              <w:left w:val="single" w:sz="0" w:space="0" w:color="000000"/>
              <w:bottom w:val="single" w:sz="0" w:space="0" w:color="000000"/>
              <w:right w:val="nil"/>
            </w:tcBorders>
          </w:tcPr>
          <w:p w14:paraId="1969BB7B" w14:textId="77777777" w:rsidR="003C58BF" w:rsidRDefault="003C58BF" w:rsidP="003E2C83">
            <w:pPr>
              <w:suppressLineNumbers/>
              <w:spacing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lastRenderedPageBreak/>
              <w:t xml:space="preserve">Sytuacja społeczna </w:t>
            </w:r>
          </w:p>
          <w:p w14:paraId="084A1057" w14:textId="77777777" w:rsidR="003C58BF" w:rsidRDefault="003C58BF" w:rsidP="003E2C83">
            <w:pPr>
              <w:suppressLineNumbers/>
              <w:spacing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(postaw znak X przy wybranej opcji)</w:t>
            </w:r>
          </w:p>
        </w:tc>
        <w:tc>
          <w:tcPr>
            <w:tcW w:w="5787" w:type="dxa"/>
            <w:tcBorders>
              <w:top w:val="nil"/>
              <w:left w:val="single" w:sz="0" w:space="0" w:color="000000"/>
              <w:bottom w:val="single" w:sz="0" w:space="0" w:color="000000"/>
              <w:right w:val="single" w:sz="0" w:space="0" w:color="000000"/>
            </w:tcBorders>
          </w:tcPr>
          <w:p w14:paraId="1C6184FE" w14:textId="77777777" w:rsidR="003C58BF" w:rsidRDefault="003C58BF" w:rsidP="003E2C83">
            <w:pPr>
              <w:spacing w:after="57"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 osoba samotna (12 pkt)</w:t>
            </w:r>
          </w:p>
          <w:p w14:paraId="6437BE44" w14:textId="77777777" w:rsidR="003C58BF" w:rsidRDefault="003C58BF" w:rsidP="003E2C83">
            <w:pPr>
              <w:spacing w:after="57"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 osoba zamieszkująca w jednym budynku z rodziną, jednak prowadząca oddzielne gospodarstwo domowe (0 pkt)</w:t>
            </w:r>
          </w:p>
          <w:p w14:paraId="498B272C" w14:textId="77777777" w:rsidR="003C58BF" w:rsidRDefault="003C58BF" w:rsidP="003E2C83">
            <w:pPr>
              <w:spacing w:after="57"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 osoba zamieszkująca i gospodarująca z rodziną (0 pkt)</w:t>
            </w:r>
          </w:p>
        </w:tc>
      </w:tr>
      <w:tr w:rsidR="003C58BF" w14:paraId="449F17E3" w14:textId="77777777" w:rsidTr="003E2C83">
        <w:tc>
          <w:tcPr>
            <w:tcW w:w="3828" w:type="dxa"/>
            <w:tcBorders>
              <w:top w:val="nil"/>
              <w:left w:val="single" w:sz="0" w:space="0" w:color="000000"/>
              <w:bottom w:val="single" w:sz="4" w:space="0" w:color="000000"/>
              <w:right w:val="nil"/>
            </w:tcBorders>
          </w:tcPr>
          <w:p w14:paraId="650113FD" w14:textId="77777777" w:rsidR="003C58BF" w:rsidRDefault="003C58BF" w:rsidP="003E2C83">
            <w:pPr>
              <w:spacing w:after="57"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Uczestnictwo w programie Funduszy Europejskich na Pomoc Żywnościową</w:t>
            </w:r>
          </w:p>
          <w:p w14:paraId="7568C39F" w14:textId="77777777" w:rsidR="003C58BF" w:rsidRDefault="003C58BF" w:rsidP="003E2C83">
            <w:pPr>
              <w:spacing w:after="57"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(postaw znak X przy wybranej opcji)</w:t>
            </w:r>
          </w:p>
        </w:tc>
        <w:tc>
          <w:tcPr>
            <w:tcW w:w="5787" w:type="dxa"/>
            <w:tcBorders>
              <w:top w:val="nil"/>
              <w:left w:val="single" w:sz="0" w:space="0" w:color="000000"/>
              <w:bottom w:val="single" w:sz="4" w:space="0" w:color="000000"/>
              <w:right w:val="single" w:sz="0" w:space="0" w:color="000000"/>
            </w:tcBorders>
          </w:tcPr>
          <w:p w14:paraId="4F25AE7C" w14:textId="77777777" w:rsidR="003C58BF" w:rsidRDefault="003C58BF" w:rsidP="003E2C83">
            <w:pPr>
              <w:spacing w:after="57" w:line="360" w:lineRule="auto"/>
              <w:jc w:val="left"/>
              <w:rPr>
                <w:rFonts w:ascii="Arial" w:hAnsi="Arial"/>
                <w:color w:val="000000"/>
                <w:szCs w:val="20"/>
                <w:lang w:val="x-none" w:eastAsia="en-US" w:bidi="ar-SA"/>
              </w:rPr>
            </w:pPr>
            <w:r>
              <w:rPr>
                <w:rFonts w:ascii="Arial" w:hAnsi="Arial"/>
                <w:color w:val="000000"/>
                <w:sz w:val="24"/>
                <w:szCs w:val="20"/>
                <w:shd w:val="clear" w:color="auto" w:fill="FFFFFF"/>
                <w:lang w:val="x-none" w:eastAsia="en-US" w:bidi="ar-SA"/>
              </w:rPr>
              <w:t>□</w:t>
            </w:r>
            <w:r>
              <w:rPr>
                <w:rFonts w:ascii="Arial" w:hAnsi="Arial"/>
                <w:color w:val="000000"/>
                <w:szCs w:val="20"/>
                <w:shd w:val="clear" w:color="auto" w:fill="FFFFFF"/>
                <w:lang w:val="x-none" w:eastAsia="en-US" w:bidi="ar-SA"/>
              </w:rPr>
              <w:t xml:space="preserve"> tak </w:t>
            </w:r>
            <w:r>
              <w:rPr>
                <w:rFonts w:ascii="Arial" w:hAnsi="Arial"/>
                <w:color w:val="000000"/>
                <w:sz w:val="24"/>
                <w:szCs w:val="20"/>
                <w:shd w:val="clear" w:color="auto" w:fill="FFFFFF"/>
                <w:lang w:val="x-none" w:eastAsia="en-US" w:bidi="ar-SA"/>
              </w:rPr>
              <w:t>(6 pkt)</w:t>
            </w:r>
          </w:p>
          <w:p w14:paraId="73A3B179" w14:textId="77777777" w:rsidR="003C58BF" w:rsidRDefault="003C58BF" w:rsidP="003E2C83">
            <w:pPr>
              <w:spacing w:after="57" w:line="360" w:lineRule="auto"/>
              <w:jc w:val="left"/>
              <w:rPr>
                <w:rFonts w:ascii="Arial" w:hAnsi="Arial"/>
                <w:color w:val="000000"/>
                <w:szCs w:val="20"/>
                <w:lang w:val="x-none" w:eastAsia="en-US" w:bidi="ar-SA"/>
              </w:rPr>
            </w:pPr>
            <w:r>
              <w:rPr>
                <w:rFonts w:ascii="Arial" w:hAnsi="Arial"/>
                <w:color w:val="000000"/>
                <w:sz w:val="24"/>
                <w:szCs w:val="20"/>
                <w:shd w:val="clear" w:color="auto" w:fill="FFFFFF"/>
                <w:lang w:val="x-none" w:eastAsia="en-US" w:bidi="ar-SA"/>
              </w:rPr>
              <w:t>□</w:t>
            </w:r>
            <w:r>
              <w:rPr>
                <w:rFonts w:ascii="Arial" w:hAnsi="Arial"/>
                <w:color w:val="000000"/>
                <w:szCs w:val="20"/>
                <w:shd w:val="clear" w:color="auto" w:fill="FFFFFF"/>
                <w:lang w:val="x-none" w:eastAsia="en-US" w:bidi="ar-SA"/>
              </w:rPr>
              <w:t xml:space="preserve"> nie </w:t>
            </w:r>
            <w:r>
              <w:rPr>
                <w:rFonts w:ascii="Arial" w:hAnsi="Arial"/>
                <w:color w:val="000000"/>
                <w:sz w:val="24"/>
                <w:szCs w:val="20"/>
                <w:shd w:val="clear" w:color="auto" w:fill="FFFFFF"/>
                <w:lang w:val="x-none" w:eastAsia="en-US" w:bidi="ar-SA"/>
              </w:rPr>
              <w:t>(</w:t>
            </w:r>
            <w:r>
              <w:rPr>
                <w:rFonts w:ascii="Arial" w:hAnsi="Arial"/>
                <w:color w:val="000000"/>
                <w:szCs w:val="20"/>
                <w:shd w:val="clear" w:color="auto" w:fill="FFFFFF"/>
                <w:lang w:val="x-none" w:eastAsia="en-US" w:bidi="ar-SA"/>
              </w:rPr>
              <w:t>0</w:t>
            </w:r>
            <w:r>
              <w:rPr>
                <w:rFonts w:ascii="Arial" w:hAnsi="Arial"/>
                <w:color w:val="000000"/>
                <w:sz w:val="24"/>
                <w:szCs w:val="20"/>
                <w:shd w:val="clear" w:color="auto" w:fill="FFFFFF"/>
                <w:lang w:val="x-none" w:eastAsia="en-US" w:bidi="ar-SA"/>
              </w:rPr>
              <w:t xml:space="preserve"> pkt)</w:t>
            </w:r>
          </w:p>
          <w:p w14:paraId="69DC5468" w14:textId="77777777" w:rsidR="003C58BF" w:rsidRDefault="003C58BF" w:rsidP="003E2C83">
            <w:pPr>
              <w:spacing w:after="57" w:line="360" w:lineRule="auto"/>
              <w:jc w:val="left"/>
              <w:rPr>
                <w:rFonts w:ascii="Arial" w:hAnsi="Arial"/>
                <w:color w:val="000000"/>
                <w:sz w:val="24"/>
                <w:szCs w:val="20"/>
                <w:lang w:val="x-none" w:eastAsia="en-US" w:bidi="ar-SA"/>
              </w:rPr>
            </w:pPr>
          </w:p>
        </w:tc>
      </w:tr>
      <w:tr w:rsidR="003C58BF" w14:paraId="4D955B1A" w14:textId="77777777" w:rsidTr="003E2C83">
        <w:tc>
          <w:tcPr>
            <w:tcW w:w="3828" w:type="dxa"/>
            <w:tcBorders>
              <w:top w:val="single" w:sz="4" w:space="0" w:color="000000"/>
              <w:left w:val="single" w:sz="4" w:space="0" w:color="000000"/>
              <w:bottom w:val="single" w:sz="4" w:space="0" w:color="000000"/>
              <w:right w:val="single" w:sz="4" w:space="0" w:color="000000"/>
            </w:tcBorders>
            <w:shd w:val="clear" w:color="auto" w:fill="C4BD97"/>
          </w:tcPr>
          <w:p w14:paraId="26642DD7" w14:textId="77777777" w:rsidR="003C58BF" w:rsidRDefault="003C58BF" w:rsidP="003E2C83">
            <w:pPr>
              <w:spacing w:after="57"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 xml:space="preserve">Suma punktów </w:t>
            </w:r>
          </w:p>
          <w:p w14:paraId="6C3F6ACB" w14:textId="77777777" w:rsidR="003C58BF" w:rsidRDefault="003C58BF" w:rsidP="003E2C83">
            <w:pPr>
              <w:spacing w:after="57"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/wypełnia Komisja rekrutacyjna/</w:t>
            </w:r>
          </w:p>
        </w:tc>
        <w:tc>
          <w:tcPr>
            <w:tcW w:w="5787" w:type="dxa"/>
            <w:tcBorders>
              <w:top w:val="single" w:sz="4" w:space="0" w:color="000000"/>
              <w:left w:val="single" w:sz="4" w:space="0" w:color="000000"/>
              <w:bottom w:val="single" w:sz="4" w:space="0" w:color="000000"/>
              <w:right w:val="single" w:sz="4" w:space="0" w:color="000000"/>
            </w:tcBorders>
            <w:shd w:val="clear" w:color="auto" w:fill="C4BD97"/>
          </w:tcPr>
          <w:p w14:paraId="57F0D7D8" w14:textId="77777777" w:rsidR="003C58BF" w:rsidRDefault="003C58BF" w:rsidP="003E2C83">
            <w:pPr>
              <w:spacing w:after="57" w:line="360" w:lineRule="auto"/>
              <w:jc w:val="left"/>
              <w:rPr>
                <w:rFonts w:ascii="Arial" w:hAnsi="Arial"/>
                <w:color w:val="000000"/>
                <w:sz w:val="24"/>
                <w:szCs w:val="20"/>
                <w:shd w:val="clear" w:color="auto" w:fill="FFFFFF"/>
                <w:lang w:val="x-none" w:eastAsia="en-US" w:bidi="ar-SA"/>
              </w:rPr>
            </w:pPr>
          </w:p>
        </w:tc>
      </w:tr>
      <w:tr w:rsidR="003C58BF" w14:paraId="22B0CB77" w14:textId="77777777" w:rsidTr="003E2C83">
        <w:tc>
          <w:tcPr>
            <w:tcW w:w="3828" w:type="dxa"/>
            <w:tcBorders>
              <w:top w:val="single" w:sz="4" w:space="0" w:color="000000"/>
              <w:left w:val="single" w:sz="4" w:space="0" w:color="000000"/>
              <w:bottom w:val="single" w:sz="4" w:space="0" w:color="000000"/>
              <w:right w:val="single" w:sz="4" w:space="0" w:color="000000"/>
            </w:tcBorders>
          </w:tcPr>
          <w:p w14:paraId="75D4C1EB" w14:textId="77777777" w:rsidR="003C58BF" w:rsidRDefault="003C58BF" w:rsidP="003E2C83">
            <w:pPr>
              <w:spacing w:after="57"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Załączniki do kwestionariusza rekrutacyjnego</w:t>
            </w:r>
          </w:p>
          <w:p w14:paraId="7E204D87" w14:textId="77777777" w:rsidR="003C58BF" w:rsidRDefault="003C58BF" w:rsidP="003E2C83">
            <w:pPr>
              <w:spacing w:after="57"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(postaw znak X przy wybranej opcji)</w:t>
            </w:r>
          </w:p>
        </w:tc>
        <w:tc>
          <w:tcPr>
            <w:tcW w:w="5787" w:type="dxa"/>
            <w:tcBorders>
              <w:top w:val="single" w:sz="4" w:space="0" w:color="000000"/>
              <w:left w:val="single" w:sz="4" w:space="0" w:color="000000"/>
              <w:bottom w:val="single" w:sz="4" w:space="0" w:color="000000"/>
              <w:right w:val="single" w:sz="4" w:space="0" w:color="000000"/>
            </w:tcBorders>
          </w:tcPr>
          <w:p w14:paraId="384B294E" w14:textId="77777777" w:rsidR="003C58BF" w:rsidRDefault="003C58BF" w:rsidP="003E2C83">
            <w:pPr>
              <w:spacing w:after="57"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 zaświadczenie lekarza o potrzebie wsparcia w codziennym funkcjonowaniu</w:t>
            </w:r>
          </w:p>
          <w:p w14:paraId="367C7984" w14:textId="77777777" w:rsidR="003C58BF" w:rsidRDefault="003C58BF" w:rsidP="003E2C83">
            <w:pPr>
              <w:spacing w:after="57"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 orzeczenie o stopniu niepełnosprawności lub równoważne</w:t>
            </w:r>
          </w:p>
          <w:p w14:paraId="604E912C" w14:textId="77777777" w:rsidR="003C58BF" w:rsidRDefault="003C58BF" w:rsidP="003E2C83">
            <w:pPr>
              <w:spacing w:after="57" w:line="360" w:lineRule="auto"/>
              <w:jc w:val="left"/>
              <w:rPr>
                <w:rFonts w:ascii="Arial" w:hAnsi="Arial"/>
                <w:color w:val="000000"/>
                <w:szCs w:val="20"/>
                <w:lang w:val="x-none" w:eastAsia="en-US" w:bidi="ar-SA"/>
              </w:rPr>
            </w:pPr>
            <w:r>
              <w:rPr>
                <w:rFonts w:ascii="Arial" w:hAnsi="Arial"/>
                <w:color w:val="000000"/>
                <w:sz w:val="24"/>
                <w:szCs w:val="20"/>
                <w:shd w:val="clear" w:color="auto" w:fill="FFFFFF"/>
                <w:lang w:val="x-none" w:eastAsia="en-US" w:bidi="ar-SA"/>
              </w:rPr>
              <w:t xml:space="preserve">□ inny dokument poświadczający stan zdrowia </w:t>
            </w:r>
          </w:p>
          <w:p w14:paraId="4124251E" w14:textId="77777777" w:rsidR="003C58BF" w:rsidRDefault="003C58BF" w:rsidP="003E2C83">
            <w:pPr>
              <w:spacing w:after="57" w:line="360" w:lineRule="auto"/>
              <w:jc w:val="left"/>
              <w:rPr>
                <w:rFonts w:ascii="Arial" w:hAnsi="Arial"/>
                <w:color w:val="000000"/>
                <w:sz w:val="24"/>
                <w:szCs w:val="20"/>
                <w:lang w:val="x-none" w:eastAsia="en-US" w:bidi="ar-SA"/>
              </w:rPr>
            </w:pPr>
          </w:p>
        </w:tc>
      </w:tr>
      <w:tr w:rsidR="003C58BF" w14:paraId="427652BF" w14:textId="77777777" w:rsidTr="003E2C83">
        <w:tc>
          <w:tcPr>
            <w:tcW w:w="3828" w:type="dxa"/>
            <w:tcBorders>
              <w:top w:val="single" w:sz="4" w:space="0" w:color="000000"/>
              <w:left w:val="single" w:sz="4" w:space="0" w:color="000000"/>
              <w:bottom w:val="single" w:sz="4" w:space="0" w:color="000000"/>
              <w:right w:val="single" w:sz="4" w:space="0" w:color="000000"/>
            </w:tcBorders>
          </w:tcPr>
          <w:p w14:paraId="737A465B" w14:textId="77777777" w:rsidR="003C58BF" w:rsidRDefault="003C58BF" w:rsidP="003E2C83">
            <w:pPr>
              <w:spacing w:after="57" w:line="360" w:lineRule="auto"/>
              <w:jc w:val="left"/>
              <w:rPr>
                <w:rFonts w:ascii="Arial" w:hAnsi="Arial"/>
                <w:color w:val="000000"/>
                <w:szCs w:val="20"/>
                <w:lang w:val="x-none" w:eastAsia="en-US" w:bidi="ar-SA"/>
              </w:rPr>
            </w:pPr>
            <w:r>
              <w:rPr>
                <w:rFonts w:ascii="Arial" w:hAnsi="Arial"/>
                <w:color w:val="000000"/>
                <w:sz w:val="24"/>
                <w:szCs w:val="20"/>
                <w:shd w:val="clear" w:color="auto" w:fill="FFFFFF"/>
                <w:lang w:val="x-none" w:eastAsia="en-US" w:bidi="ar-SA"/>
              </w:rPr>
              <w:t>Wnioskowany zakres wsparcia</w:t>
            </w:r>
          </w:p>
          <w:p w14:paraId="34E9FEC1" w14:textId="77777777" w:rsidR="003C58BF" w:rsidRDefault="003C58BF" w:rsidP="003E2C83">
            <w:pPr>
              <w:spacing w:after="57"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(postaw znak X przy wybranej opcji)</w:t>
            </w:r>
          </w:p>
        </w:tc>
        <w:tc>
          <w:tcPr>
            <w:tcW w:w="5787" w:type="dxa"/>
            <w:tcBorders>
              <w:top w:val="single" w:sz="4" w:space="0" w:color="000000"/>
              <w:left w:val="single" w:sz="4" w:space="0" w:color="000000"/>
              <w:bottom w:val="single" w:sz="4" w:space="0" w:color="000000"/>
              <w:right w:val="single" w:sz="4" w:space="0" w:color="000000"/>
            </w:tcBorders>
          </w:tcPr>
          <w:p w14:paraId="0FDF08F5" w14:textId="77777777" w:rsidR="003C58BF" w:rsidRDefault="003C58BF" w:rsidP="003E2C83">
            <w:pPr>
              <w:spacing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 usługi opiekuńcze;</w:t>
            </w:r>
          </w:p>
          <w:p w14:paraId="7A67667B" w14:textId="77777777" w:rsidR="003C58BF" w:rsidRDefault="003C58BF" w:rsidP="003E2C83">
            <w:pPr>
              <w:spacing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 specjalistyczne usługi opiekuńcze świadczone przez pielęgniarkę/pielęgniarza;</w:t>
            </w:r>
          </w:p>
          <w:p w14:paraId="6BD387D3" w14:textId="77777777" w:rsidR="003C58BF" w:rsidRDefault="003C58BF" w:rsidP="003E2C83">
            <w:pPr>
              <w:spacing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 terapia zajęciowa;</w:t>
            </w:r>
          </w:p>
          <w:p w14:paraId="2D0E8F55" w14:textId="77777777" w:rsidR="003C58BF" w:rsidRDefault="003C58BF" w:rsidP="003E2C83">
            <w:pPr>
              <w:spacing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 grupowa gimnastyka usprawniająca;</w:t>
            </w:r>
          </w:p>
          <w:p w14:paraId="229D7617" w14:textId="77777777" w:rsidR="003C58BF" w:rsidRDefault="003C58BF" w:rsidP="003E2C83">
            <w:pPr>
              <w:spacing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 zapewnienie wolnego czasu;</w:t>
            </w:r>
          </w:p>
          <w:p w14:paraId="0DC80B67" w14:textId="77777777" w:rsidR="003C58BF" w:rsidRDefault="003C58BF" w:rsidP="003E2C83">
            <w:pPr>
              <w:spacing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 indywidualne poradnictwo psychoterapeutyczne;</w:t>
            </w:r>
          </w:p>
          <w:p w14:paraId="4E6A26FD" w14:textId="77777777" w:rsidR="003C58BF" w:rsidRDefault="003C58BF" w:rsidP="003E2C83">
            <w:pPr>
              <w:spacing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 usługa cateringowa (trzy posiłki w formie drugiego śniadania, obiadu (zupa + drugie danie) oraz podwieczorku);</w:t>
            </w:r>
          </w:p>
          <w:p w14:paraId="59669711" w14:textId="77777777" w:rsidR="003C58BF" w:rsidRDefault="003C58BF" w:rsidP="003E2C83">
            <w:pPr>
              <w:spacing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 usługa transportowa (z miejsca zamieszkania do DDP (tam - powrót));</w:t>
            </w:r>
          </w:p>
          <w:p w14:paraId="4FBE5B3D" w14:textId="77777777" w:rsidR="003C58BF" w:rsidRDefault="003C58BF" w:rsidP="003E2C83">
            <w:pPr>
              <w:spacing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 spotkania edukacyjne;</w:t>
            </w:r>
          </w:p>
          <w:p w14:paraId="54BF1ADC" w14:textId="77777777" w:rsidR="003C58BF" w:rsidRDefault="003C58BF" w:rsidP="003E2C83">
            <w:pPr>
              <w:spacing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 wyjścia grupowe do kina, teatru, filharmonii i muzeów.</w:t>
            </w:r>
          </w:p>
        </w:tc>
      </w:tr>
      <w:tr w:rsidR="003C58BF" w14:paraId="2415F429" w14:textId="77777777" w:rsidTr="003E2C83">
        <w:tc>
          <w:tcPr>
            <w:tcW w:w="3828" w:type="dxa"/>
            <w:tcBorders>
              <w:top w:val="single" w:sz="4" w:space="0" w:color="000000"/>
              <w:left w:val="single" w:sz="4" w:space="0" w:color="000000"/>
              <w:bottom w:val="single" w:sz="4" w:space="0" w:color="000000"/>
              <w:right w:val="single" w:sz="4" w:space="0" w:color="000000"/>
            </w:tcBorders>
          </w:tcPr>
          <w:p w14:paraId="505147A5" w14:textId="77777777" w:rsidR="003C58BF" w:rsidRDefault="003C58BF" w:rsidP="003E2C83">
            <w:pPr>
              <w:spacing w:after="57" w:line="360" w:lineRule="auto"/>
              <w:jc w:val="left"/>
              <w:rPr>
                <w:rFonts w:ascii="Arial" w:hAnsi="Arial"/>
                <w:color w:val="000000"/>
                <w:szCs w:val="20"/>
                <w:shd w:val="clear" w:color="auto" w:fill="FFFFFF"/>
                <w:lang w:val="x-none" w:eastAsia="en-US" w:bidi="ar-SA"/>
              </w:rPr>
            </w:pPr>
            <w:r>
              <w:rPr>
                <w:rFonts w:ascii="Arial" w:hAnsi="Arial"/>
                <w:color w:val="000000"/>
                <w:szCs w:val="20"/>
                <w:shd w:val="clear" w:color="auto" w:fill="FFFFFF"/>
                <w:lang w:val="x-none" w:eastAsia="en-US" w:bidi="ar-SA"/>
              </w:rPr>
              <w:t xml:space="preserve">Specjalne potrzeby </w:t>
            </w:r>
          </w:p>
          <w:p w14:paraId="5936721C" w14:textId="77777777" w:rsidR="003C58BF" w:rsidRDefault="003C58BF" w:rsidP="003E2C83">
            <w:pPr>
              <w:spacing w:after="57" w:line="360" w:lineRule="auto"/>
              <w:jc w:val="left"/>
              <w:rPr>
                <w:rFonts w:ascii="Arial" w:hAnsi="Arial"/>
                <w:color w:val="000000"/>
                <w:szCs w:val="20"/>
                <w:lang w:val="x-none" w:eastAsia="en-US" w:bidi="ar-SA"/>
              </w:rPr>
            </w:pPr>
            <w:r>
              <w:rPr>
                <w:rFonts w:ascii="Arial" w:hAnsi="Arial"/>
                <w:color w:val="000000"/>
                <w:sz w:val="24"/>
                <w:szCs w:val="20"/>
                <w:shd w:val="clear" w:color="auto" w:fill="FFFFFF"/>
                <w:lang w:val="x-none" w:eastAsia="en-US" w:bidi="ar-SA"/>
              </w:rPr>
              <w:t>(postaw znak X przy wybranej opcji)</w:t>
            </w:r>
          </w:p>
        </w:tc>
        <w:tc>
          <w:tcPr>
            <w:tcW w:w="5787" w:type="dxa"/>
            <w:tcBorders>
              <w:top w:val="single" w:sz="4" w:space="0" w:color="000000"/>
              <w:left w:val="single" w:sz="4" w:space="0" w:color="000000"/>
              <w:bottom w:val="single" w:sz="4" w:space="0" w:color="000000"/>
              <w:right w:val="single" w:sz="4" w:space="0" w:color="000000"/>
            </w:tcBorders>
          </w:tcPr>
          <w:p w14:paraId="18C48EF7" w14:textId="77777777" w:rsidR="003C58BF" w:rsidRDefault="003C58BF" w:rsidP="003E2C83">
            <w:pPr>
              <w:spacing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 dostosowanie przestrzeni w związku z</w:t>
            </w:r>
          </w:p>
          <w:p w14:paraId="47AD57B2" w14:textId="77777777" w:rsidR="003C58BF" w:rsidRDefault="003C58BF" w:rsidP="003E2C83">
            <w:pPr>
              <w:spacing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niepełnosprawnością ruchową. Jeśli TAK, proszę opisać jakie: ………………………………………………………………………………………………………………………………………………………………………………………………………………………………………………………………………………………………………………………………………………………………………………...</w:t>
            </w:r>
          </w:p>
          <w:p w14:paraId="600A29D2" w14:textId="77777777" w:rsidR="003C58BF" w:rsidRDefault="003C58BF" w:rsidP="003E2C83">
            <w:pPr>
              <w:spacing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 zapewnienie tłumacza języka migowego</w:t>
            </w:r>
          </w:p>
          <w:p w14:paraId="00F3352F" w14:textId="77777777" w:rsidR="003C58BF" w:rsidRDefault="003C58BF" w:rsidP="003E2C83">
            <w:pPr>
              <w:spacing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 potrzeba dostosowania posiłków celem uwzględnienia specyficznych potrzeb żywieniowych. Jeśli TAK, proszę opisać jakie:</w:t>
            </w:r>
          </w:p>
          <w:p w14:paraId="0D4C0207" w14:textId="77777777" w:rsidR="003C58BF" w:rsidRDefault="003C58BF" w:rsidP="003E2C83">
            <w:pPr>
              <w:spacing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 xml:space="preserve">………………………………………………………………………………………………………………………………………………………………………………………………………………………………………………………………………………………………………………………………………………………………………………………………………………………………………………………………………………………………………….. </w:t>
            </w:r>
          </w:p>
          <w:p w14:paraId="37F671A1" w14:textId="77777777" w:rsidR="003C58BF" w:rsidRDefault="003C58BF" w:rsidP="003E2C83">
            <w:pPr>
              <w:spacing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 inne specjalne potrzeby. Jeśli TAK, proszę opisać jakie:</w:t>
            </w:r>
          </w:p>
          <w:p w14:paraId="0471FD7A" w14:textId="77777777" w:rsidR="003C58BF" w:rsidRDefault="003C58BF" w:rsidP="003E2C83">
            <w:pPr>
              <w:spacing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w:t>
            </w:r>
          </w:p>
        </w:tc>
      </w:tr>
      <w:tr w:rsidR="003C58BF" w14:paraId="3299B55F" w14:textId="77777777" w:rsidTr="003E2C83">
        <w:tc>
          <w:tcPr>
            <w:tcW w:w="9615" w:type="dxa"/>
            <w:gridSpan w:val="2"/>
            <w:tcBorders>
              <w:top w:val="single" w:sz="4" w:space="0" w:color="000000"/>
              <w:left w:val="single" w:sz="4" w:space="0" w:color="000000"/>
              <w:bottom w:val="single" w:sz="4" w:space="0" w:color="000000"/>
              <w:right w:val="single" w:sz="4" w:space="0" w:color="000000"/>
            </w:tcBorders>
          </w:tcPr>
          <w:p w14:paraId="79447D44" w14:textId="77777777" w:rsidR="003C58BF" w:rsidRDefault="003C58BF" w:rsidP="003E2C83">
            <w:pPr>
              <w:numPr>
                <w:ilvl w:val="0"/>
                <w:numId w:val="1"/>
              </w:numPr>
              <w:spacing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Ja, niżej podpisana/y, deklaruję uczestnictwo w Projekcie pn. „A w sercu ciągle maj” współfinansowanego ze środków Unii Europejskiej w ramach Fundusze Europejskie dla Śląskiego 2021-2027 (Europejski Fundusz Społeczny+) dla Priorytetu: FESL.07.00-Fundusze Europejskie dla społeczeństwa, Działania: FESL.07.04-Usługi społeczne.2.Oświadczam, że spełniam kryteria kwalifikowalności grupy docelowej uprawniające do udziału w Projekcie.</w:t>
            </w:r>
          </w:p>
          <w:p w14:paraId="538698A1" w14:textId="77777777" w:rsidR="003C58BF" w:rsidRDefault="003C58BF" w:rsidP="003E2C83">
            <w:pPr>
              <w:numPr>
                <w:ilvl w:val="0"/>
                <w:numId w:val="1"/>
              </w:numPr>
              <w:spacing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Potwierdzam, że zapoznałam/em się z Regulamin rekrutacji i uczestnictwa w projekcie pn. „A w sercu ciągle maj” współfinansowanego ze środków Unii Europejskiej w ramach Fundusze Europejskie dla Śląskiego 2021-2027 (Europejski Fundusz Społeczny+) dla Priorytetu: FESL.07.00-Fundusze Europejskie dla społeczeństwa, Działania: FESL.07.04-Usługi społeczne i zobowiązuję się do stosowania Regulaminu.</w:t>
            </w:r>
          </w:p>
          <w:p w14:paraId="6D9A4D4D" w14:textId="77777777" w:rsidR="003C58BF" w:rsidRDefault="003C58BF" w:rsidP="003E2C83">
            <w:pPr>
              <w:numPr>
                <w:ilvl w:val="0"/>
                <w:numId w:val="1"/>
              </w:numPr>
              <w:spacing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Oświadczam, że wyrażam zgodę na nieodpłatne utrwalanie i rozpowszechnianie przez Gminny Ośrodek Pomocy Społecznej w Konopiskach z siedzibą w Konopiskach mojego wizerunku utrwalonego na wykonanych fotografiach/nagraniach w związku z uczestnictwem w projekcie pn.: „A w sercu ciągle maj” w celach promocyjnych oraz informacyjnych. Ponadto oświadczam, że niniejsza nieodpłatna zgoda obejmuje także wykorzystanie, utrwalanie, zwielokrotnienie, kopiowanie, rozpowszechnianie, obróbkę, przekształcanie, modyfikację, dowolne łączenie fotografii z tekstem i/lub innymi zdjęciami i/lub elementami graficznymi, opracowanie i powielanie wizerunku, dowolną techniką bądź za pośrednictwem dowolnego medium, w tym na stronach internetowych i w mediach społecznościowych, dla potrzeb opublikowania we wskazanych celach. Oświadczam, że przeniesienie niniejszego zezwolenia oraz wszelkich praw z nim związanych na osobę lub podmiot trzeci nie wymaga mojej odrębnej zgody na taką czynność i następuje nieodpłatnie.</w:t>
            </w:r>
          </w:p>
          <w:p w14:paraId="539463A1" w14:textId="77777777" w:rsidR="003C58BF" w:rsidRDefault="003C58BF" w:rsidP="003E2C83">
            <w:pPr>
              <w:numPr>
                <w:ilvl w:val="0"/>
                <w:numId w:val="1"/>
              </w:numPr>
              <w:spacing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Potwierdzam, że zostałam/em poinformowana/y, że Projekt współfinansowany jest ze środków Unii Europejskiej w ramach Programu Fundusze Europejskie dla Rozwoju Społecznego 2021-2027.</w:t>
            </w:r>
          </w:p>
          <w:p w14:paraId="7EBEFD9D" w14:textId="77777777" w:rsidR="003C58BF" w:rsidRDefault="003C58BF" w:rsidP="003E2C83">
            <w:pPr>
              <w:numPr>
                <w:ilvl w:val="0"/>
                <w:numId w:val="1"/>
              </w:numPr>
              <w:spacing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Oświadczam, iż nie otrzymywałam/em oraz nie otrzymuję wsparcia z innych źródeł w zakresie tożsamym lub zbliżonym do możliwego do otrzymania w ramach pn. „A w sercu ciągle maj” współfinansowanego ze środków Unii Europejskiej w ramach Fundusze Europejskie dla Śląskiego 2021-2027 (Europejski Fundusz Społeczny+) dla Priorytetu: FESL.07.00-Fundusze Europejskie dla społeczeństwa, Działania: FESL.07.04-Usługi społeczne, które spowodowałoby podwójne finansowanie wydatków.</w:t>
            </w:r>
          </w:p>
          <w:p w14:paraId="00145FFB" w14:textId="77777777" w:rsidR="003C58BF" w:rsidRDefault="003C58BF" w:rsidP="003E2C83">
            <w:pPr>
              <w:numPr>
                <w:ilvl w:val="0"/>
                <w:numId w:val="1"/>
              </w:numPr>
              <w:spacing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Zapoznałam/em się z informacją  dotyczące przetwarzania danych osobowych dla uczestników projektów.</w:t>
            </w:r>
          </w:p>
          <w:p w14:paraId="28B2E20C" w14:textId="77777777" w:rsidR="003C58BF" w:rsidRDefault="003C58BF" w:rsidP="003E2C83">
            <w:pPr>
              <w:numPr>
                <w:ilvl w:val="0"/>
                <w:numId w:val="1"/>
              </w:numPr>
              <w:spacing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Zapoznałam/em się z klauzurą RODO Gminnego Ośrodka Pomocy Społecznej w Konopiskach.</w:t>
            </w:r>
          </w:p>
          <w:p w14:paraId="7196B33C" w14:textId="77777777" w:rsidR="003C58BF" w:rsidRDefault="003C58BF" w:rsidP="003E2C83">
            <w:pPr>
              <w:numPr>
                <w:ilvl w:val="0"/>
                <w:numId w:val="1"/>
              </w:numPr>
              <w:spacing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Uprzedzona/y o odpowiedzialności karnej za składanie oświadczeń niezgodnych z prawdą lub zatajanie prawdy, oświadczam, że dane zawarte w niniejszym Formularzu są prawdziwe i zgodne ze stanem faktycznym.</w:t>
            </w:r>
          </w:p>
          <w:p w14:paraId="3D66FA36" w14:textId="77777777" w:rsidR="003C58BF" w:rsidRDefault="003C58BF" w:rsidP="003E2C83">
            <w:pPr>
              <w:spacing w:line="360" w:lineRule="auto"/>
              <w:ind w:left="360"/>
              <w:jc w:val="left"/>
              <w:rPr>
                <w:rFonts w:ascii="Arial" w:hAnsi="Arial"/>
                <w:color w:val="000000"/>
                <w:sz w:val="24"/>
                <w:szCs w:val="20"/>
                <w:shd w:val="clear" w:color="auto" w:fill="FFFFFF"/>
                <w:lang w:val="x-none" w:eastAsia="en-US" w:bidi="ar-SA"/>
              </w:rPr>
            </w:pPr>
          </w:p>
        </w:tc>
      </w:tr>
      <w:tr w:rsidR="003C58BF" w14:paraId="649D136D" w14:textId="77777777" w:rsidTr="003E2C83">
        <w:tc>
          <w:tcPr>
            <w:tcW w:w="3828" w:type="dxa"/>
            <w:tcBorders>
              <w:top w:val="single" w:sz="4" w:space="0" w:color="000000"/>
              <w:left w:val="single" w:sz="4" w:space="0" w:color="000000"/>
              <w:bottom w:val="single" w:sz="4" w:space="0" w:color="000000"/>
              <w:right w:val="single" w:sz="4" w:space="0" w:color="000000"/>
            </w:tcBorders>
          </w:tcPr>
          <w:p w14:paraId="4DCFC97D" w14:textId="77777777" w:rsidR="003C58BF" w:rsidRDefault="003C58BF" w:rsidP="003E2C83">
            <w:pPr>
              <w:spacing w:after="57" w:line="360" w:lineRule="auto"/>
              <w:jc w:val="left"/>
              <w:rPr>
                <w:rFonts w:ascii="Arial" w:hAnsi="Arial"/>
                <w:color w:val="000000"/>
                <w:szCs w:val="20"/>
                <w:shd w:val="clear" w:color="auto" w:fill="FFFFFF"/>
                <w:lang w:val="x-none" w:eastAsia="en-US" w:bidi="ar-SA"/>
              </w:rPr>
            </w:pPr>
            <w:r>
              <w:rPr>
                <w:rFonts w:ascii="Arial" w:hAnsi="Arial"/>
                <w:color w:val="000000"/>
                <w:szCs w:val="20"/>
                <w:shd w:val="clear" w:color="auto" w:fill="FFFFFF"/>
                <w:lang w:val="x-none" w:eastAsia="en-US" w:bidi="ar-SA"/>
              </w:rPr>
              <w:t xml:space="preserve"> </w:t>
            </w:r>
          </w:p>
          <w:p w14:paraId="3771A14B" w14:textId="77777777" w:rsidR="003C58BF" w:rsidRDefault="003C58BF" w:rsidP="003E2C83">
            <w:pPr>
              <w:spacing w:after="57" w:line="360" w:lineRule="auto"/>
              <w:jc w:val="left"/>
              <w:rPr>
                <w:rFonts w:ascii="Arial" w:hAnsi="Arial"/>
                <w:color w:val="000000"/>
                <w:szCs w:val="20"/>
                <w:shd w:val="clear" w:color="auto" w:fill="FFFFFF"/>
                <w:lang w:val="x-none" w:eastAsia="en-US" w:bidi="ar-SA"/>
              </w:rPr>
            </w:pPr>
          </w:p>
          <w:p w14:paraId="1D458EC5" w14:textId="77777777" w:rsidR="003C58BF" w:rsidRDefault="003C58BF" w:rsidP="003E2C83">
            <w:pPr>
              <w:spacing w:after="57" w:line="360" w:lineRule="auto"/>
              <w:jc w:val="left"/>
              <w:rPr>
                <w:rFonts w:ascii="Arial" w:hAnsi="Arial"/>
                <w:color w:val="000000"/>
                <w:szCs w:val="20"/>
                <w:shd w:val="clear" w:color="auto" w:fill="FFFFFF"/>
                <w:lang w:val="x-none" w:eastAsia="en-US" w:bidi="ar-SA"/>
              </w:rPr>
            </w:pPr>
            <w:r>
              <w:rPr>
                <w:rFonts w:ascii="Arial" w:hAnsi="Arial"/>
                <w:color w:val="000000"/>
                <w:szCs w:val="20"/>
                <w:shd w:val="clear" w:color="auto" w:fill="FFFFFF"/>
                <w:lang w:val="x-none" w:eastAsia="en-US" w:bidi="ar-SA"/>
              </w:rPr>
              <w:t>……………………………………….</w:t>
            </w:r>
          </w:p>
          <w:p w14:paraId="1082CAD9" w14:textId="77777777" w:rsidR="003C58BF" w:rsidRDefault="003C58BF" w:rsidP="003E2C83">
            <w:pPr>
              <w:spacing w:after="57" w:line="360" w:lineRule="auto"/>
              <w:jc w:val="left"/>
              <w:rPr>
                <w:rFonts w:ascii="Arial" w:hAnsi="Arial"/>
                <w:color w:val="000000"/>
                <w:szCs w:val="20"/>
                <w:shd w:val="clear" w:color="auto" w:fill="FFFFFF"/>
                <w:lang w:val="x-none" w:eastAsia="en-US" w:bidi="ar-SA"/>
              </w:rPr>
            </w:pPr>
            <w:r>
              <w:rPr>
                <w:rFonts w:ascii="Arial" w:hAnsi="Arial"/>
                <w:color w:val="000000"/>
                <w:szCs w:val="20"/>
                <w:shd w:val="clear" w:color="auto" w:fill="FFFFFF"/>
                <w:lang w:val="x-none" w:eastAsia="en-US" w:bidi="ar-SA"/>
              </w:rPr>
              <w:t>Data</w:t>
            </w:r>
          </w:p>
        </w:tc>
        <w:tc>
          <w:tcPr>
            <w:tcW w:w="5787" w:type="dxa"/>
            <w:tcBorders>
              <w:top w:val="single" w:sz="4" w:space="0" w:color="000000"/>
              <w:left w:val="single" w:sz="4" w:space="0" w:color="000000"/>
              <w:bottom w:val="single" w:sz="4" w:space="0" w:color="000000"/>
              <w:right w:val="single" w:sz="4" w:space="0" w:color="000000"/>
            </w:tcBorders>
          </w:tcPr>
          <w:p w14:paraId="04ACB1EA" w14:textId="77777777" w:rsidR="003C58BF" w:rsidRDefault="003C58BF" w:rsidP="003E2C83">
            <w:pPr>
              <w:spacing w:line="360" w:lineRule="auto"/>
              <w:jc w:val="left"/>
              <w:rPr>
                <w:rFonts w:ascii="Arial" w:hAnsi="Arial"/>
                <w:color w:val="000000"/>
                <w:sz w:val="24"/>
                <w:szCs w:val="20"/>
                <w:shd w:val="clear" w:color="auto" w:fill="FFFFFF"/>
                <w:lang w:val="x-none" w:eastAsia="en-US" w:bidi="ar-SA"/>
              </w:rPr>
            </w:pPr>
          </w:p>
          <w:p w14:paraId="703211A1" w14:textId="77777777" w:rsidR="003C58BF" w:rsidRDefault="003C58BF" w:rsidP="003E2C83">
            <w:pPr>
              <w:spacing w:line="360" w:lineRule="auto"/>
              <w:jc w:val="left"/>
              <w:rPr>
                <w:rFonts w:ascii="Arial" w:hAnsi="Arial"/>
                <w:color w:val="000000"/>
                <w:sz w:val="24"/>
                <w:szCs w:val="20"/>
                <w:shd w:val="clear" w:color="auto" w:fill="FFFFFF"/>
                <w:lang w:val="x-none" w:eastAsia="en-US" w:bidi="ar-SA"/>
              </w:rPr>
            </w:pPr>
          </w:p>
          <w:p w14:paraId="4BDB5376" w14:textId="77777777" w:rsidR="003C58BF" w:rsidRDefault="003C58BF" w:rsidP="003E2C83">
            <w:pPr>
              <w:spacing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w:t>
            </w:r>
          </w:p>
          <w:p w14:paraId="381DA704" w14:textId="77777777" w:rsidR="003C58BF" w:rsidRDefault="003C58BF" w:rsidP="003E2C83">
            <w:pPr>
              <w:spacing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podpis Kandydata/Kandydatki lub opiekuna prawnego</w:t>
            </w:r>
          </w:p>
        </w:tc>
      </w:tr>
      <w:tr w:rsidR="003C58BF" w14:paraId="4A331945" w14:textId="77777777" w:rsidTr="003E2C83">
        <w:tc>
          <w:tcPr>
            <w:tcW w:w="3828" w:type="dxa"/>
            <w:tcBorders>
              <w:top w:val="single" w:sz="4" w:space="0" w:color="000000"/>
              <w:left w:val="single" w:sz="4" w:space="0" w:color="000000"/>
              <w:bottom w:val="single" w:sz="4" w:space="0" w:color="000000"/>
              <w:right w:val="single" w:sz="4" w:space="0" w:color="000000"/>
            </w:tcBorders>
            <w:shd w:val="clear" w:color="auto" w:fill="C4BD97"/>
          </w:tcPr>
          <w:p w14:paraId="78FF27AB" w14:textId="77777777" w:rsidR="003C58BF" w:rsidRDefault="003C58BF" w:rsidP="003E2C83">
            <w:pPr>
              <w:spacing w:after="57" w:line="360" w:lineRule="auto"/>
              <w:jc w:val="left"/>
              <w:rPr>
                <w:rFonts w:ascii="Arial" w:hAnsi="Arial"/>
                <w:color w:val="000000"/>
                <w:szCs w:val="20"/>
                <w:lang w:val="x-none" w:eastAsia="en-US" w:bidi="ar-SA"/>
              </w:rPr>
            </w:pPr>
          </w:p>
          <w:p w14:paraId="6FA1BA9D" w14:textId="77777777" w:rsidR="003C58BF" w:rsidRDefault="003C58BF" w:rsidP="003E2C83">
            <w:pPr>
              <w:spacing w:after="57" w:line="360" w:lineRule="auto"/>
              <w:jc w:val="left"/>
              <w:rPr>
                <w:rFonts w:ascii="Arial" w:hAnsi="Arial"/>
                <w:color w:val="000000"/>
                <w:szCs w:val="20"/>
                <w:lang w:val="x-none" w:eastAsia="en-US" w:bidi="ar-SA"/>
              </w:rPr>
            </w:pPr>
          </w:p>
          <w:p w14:paraId="2A80FDAA" w14:textId="77777777" w:rsidR="003C58BF" w:rsidRDefault="003C58BF" w:rsidP="003E2C83">
            <w:pPr>
              <w:spacing w:after="57" w:line="360" w:lineRule="auto"/>
              <w:jc w:val="left"/>
              <w:rPr>
                <w:rFonts w:ascii="Arial" w:hAnsi="Arial"/>
                <w:color w:val="000000"/>
                <w:szCs w:val="20"/>
                <w:shd w:val="clear" w:color="auto" w:fill="FFFFFF"/>
                <w:lang w:val="x-none" w:eastAsia="en-US" w:bidi="ar-SA"/>
              </w:rPr>
            </w:pPr>
            <w:r>
              <w:rPr>
                <w:rFonts w:ascii="Arial" w:hAnsi="Arial"/>
                <w:color w:val="000000"/>
                <w:szCs w:val="20"/>
                <w:shd w:val="clear" w:color="auto" w:fill="FFFFFF"/>
                <w:lang w:val="x-none" w:eastAsia="en-US" w:bidi="ar-SA"/>
              </w:rPr>
              <w:t>……………………………………….</w:t>
            </w:r>
          </w:p>
          <w:p w14:paraId="31903A80" w14:textId="77777777" w:rsidR="003C58BF" w:rsidRDefault="003C58BF" w:rsidP="003E2C83">
            <w:pPr>
              <w:spacing w:after="57" w:line="360" w:lineRule="auto"/>
              <w:jc w:val="left"/>
              <w:rPr>
                <w:rFonts w:ascii="Arial" w:hAnsi="Arial"/>
                <w:color w:val="000000"/>
                <w:szCs w:val="20"/>
                <w:shd w:val="clear" w:color="auto" w:fill="FFFFFF"/>
                <w:lang w:val="x-none" w:eastAsia="en-US" w:bidi="ar-SA"/>
              </w:rPr>
            </w:pPr>
            <w:r>
              <w:rPr>
                <w:rFonts w:ascii="Arial" w:hAnsi="Arial"/>
                <w:color w:val="000000"/>
                <w:szCs w:val="20"/>
                <w:shd w:val="clear" w:color="auto" w:fill="FFFFFF"/>
                <w:lang w:val="x-none" w:eastAsia="en-US" w:bidi="ar-SA"/>
              </w:rPr>
              <w:t>Data i godzina wpływu do Gminnego Ośrodka Pomoc</w:t>
            </w:r>
          </w:p>
        </w:tc>
        <w:tc>
          <w:tcPr>
            <w:tcW w:w="5787" w:type="dxa"/>
            <w:tcBorders>
              <w:top w:val="single" w:sz="4" w:space="0" w:color="000000"/>
              <w:left w:val="single" w:sz="4" w:space="0" w:color="000000"/>
              <w:bottom w:val="single" w:sz="4" w:space="0" w:color="000000"/>
              <w:right w:val="single" w:sz="4" w:space="0" w:color="000000"/>
            </w:tcBorders>
            <w:shd w:val="clear" w:color="auto" w:fill="C4BD97"/>
          </w:tcPr>
          <w:p w14:paraId="05210EE1" w14:textId="77777777" w:rsidR="003C58BF" w:rsidRDefault="003C58BF" w:rsidP="003E2C83">
            <w:pPr>
              <w:spacing w:line="360" w:lineRule="auto"/>
              <w:jc w:val="left"/>
              <w:rPr>
                <w:rFonts w:ascii="Arial" w:hAnsi="Arial"/>
                <w:color w:val="000000"/>
                <w:sz w:val="24"/>
                <w:szCs w:val="20"/>
                <w:shd w:val="clear" w:color="auto" w:fill="FFFFFF"/>
                <w:lang w:val="x-none" w:eastAsia="en-US" w:bidi="ar-SA"/>
              </w:rPr>
            </w:pPr>
          </w:p>
          <w:p w14:paraId="60448110" w14:textId="77777777" w:rsidR="003C58BF" w:rsidRDefault="003C58BF" w:rsidP="003E2C83">
            <w:pPr>
              <w:spacing w:line="360" w:lineRule="auto"/>
              <w:jc w:val="left"/>
              <w:rPr>
                <w:rFonts w:ascii="Arial" w:hAnsi="Arial"/>
                <w:color w:val="000000"/>
                <w:sz w:val="24"/>
                <w:szCs w:val="20"/>
                <w:shd w:val="clear" w:color="auto" w:fill="FFFFFF"/>
                <w:lang w:val="x-none" w:eastAsia="en-US" w:bidi="ar-SA"/>
              </w:rPr>
            </w:pPr>
          </w:p>
          <w:p w14:paraId="3F182CE9" w14:textId="77777777" w:rsidR="003C58BF" w:rsidRDefault="003C58BF" w:rsidP="003E2C83">
            <w:pPr>
              <w:spacing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w:t>
            </w:r>
          </w:p>
          <w:p w14:paraId="1D7FC847" w14:textId="77777777" w:rsidR="003C58BF" w:rsidRDefault="003C58BF" w:rsidP="003E2C83">
            <w:pPr>
              <w:spacing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podpis osoby przyjmującej wniosek</w:t>
            </w:r>
          </w:p>
        </w:tc>
      </w:tr>
    </w:tbl>
    <w:p w14:paraId="255D3EDD" w14:textId="77777777" w:rsidR="003C58BF" w:rsidRDefault="003C58BF" w:rsidP="003C58BF">
      <w:pPr>
        <w:spacing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 xml:space="preserve"> </w:t>
      </w:r>
    </w:p>
    <w:p w14:paraId="0541731D" w14:textId="77777777" w:rsidR="003C58BF" w:rsidRDefault="003C58BF" w:rsidP="003C58BF">
      <w:pPr>
        <w:spacing w:line="360" w:lineRule="auto"/>
        <w:jc w:val="left"/>
        <w:rPr>
          <w:rFonts w:ascii="Arial" w:hAnsi="Arial"/>
          <w:color w:val="000000"/>
          <w:sz w:val="24"/>
          <w:szCs w:val="20"/>
          <w:shd w:val="clear" w:color="auto" w:fill="FFFFFF"/>
          <w:lang w:val="x-none" w:eastAsia="en-US" w:bidi="ar-SA"/>
        </w:rPr>
      </w:pPr>
    </w:p>
    <w:p w14:paraId="3AE9D64F" w14:textId="77777777" w:rsidR="003C58BF" w:rsidRDefault="003C58BF" w:rsidP="003C58BF">
      <w:pPr>
        <w:spacing w:line="360" w:lineRule="auto"/>
        <w:jc w:val="left"/>
        <w:rPr>
          <w:rFonts w:ascii="Arial" w:hAnsi="Arial"/>
          <w:color w:val="000000"/>
          <w:sz w:val="24"/>
          <w:szCs w:val="20"/>
          <w:shd w:val="clear" w:color="auto" w:fill="FFFFFF"/>
          <w:lang w:val="x-none" w:eastAsia="en-US" w:bidi="ar-SA"/>
        </w:rPr>
      </w:pPr>
    </w:p>
    <w:p w14:paraId="37CF6612" w14:textId="77777777" w:rsidR="003C58BF" w:rsidRDefault="003C58BF" w:rsidP="003C58BF">
      <w:pPr>
        <w:spacing w:line="360" w:lineRule="auto"/>
        <w:jc w:val="left"/>
        <w:rPr>
          <w:rFonts w:ascii="Arial" w:hAnsi="Arial"/>
          <w:color w:val="000000"/>
          <w:sz w:val="24"/>
          <w:szCs w:val="20"/>
          <w:shd w:val="clear" w:color="auto" w:fill="FFFFFF"/>
          <w:lang w:val="x-none" w:eastAsia="en-US" w:bidi="ar-SA"/>
        </w:rPr>
      </w:pPr>
    </w:p>
    <w:p w14:paraId="73565C76" w14:textId="77777777" w:rsidR="003C58BF" w:rsidRDefault="003C58BF" w:rsidP="003C58BF">
      <w:pPr>
        <w:spacing w:line="360" w:lineRule="auto"/>
        <w:jc w:val="left"/>
        <w:rPr>
          <w:rFonts w:ascii="Arial" w:hAnsi="Arial"/>
          <w:color w:val="000000"/>
          <w:sz w:val="24"/>
          <w:szCs w:val="20"/>
          <w:shd w:val="clear" w:color="auto" w:fill="FFFFFF"/>
          <w:lang w:val="x-none" w:eastAsia="en-US" w:bidi="ar-SA"/>
        </w:rPr>
      </w:pPr>
      <w:r>
        <w:rPr>
          <w:noProof/>
        </w:rPr>
        <w:drawing>
          <wp:anchor distT="0" distB="0" distL="114300" distR="114300" simplePos="0" relativeHeight="251660288" behindDoc="0" locked="0" layoutInCell="1" allowOverlap="0" wp14:anchorId="19615D60" wp14:editId="4747E33F">
            <wp:simplePos x="0" y="0"/>
            <wp:positionH relativeFrom="column">
              <wp:posOffset>153035</wp:posOffset>
            </wp:positionH>
            <wp:positionV relativeFrom="paragraph">
              <wp:posOffset>152400</wp:posOffset>
            </wp:positionV>
            <wp:extent cx="6118860" cy="642620"/>
            <wp:effectExtent l="0" t="0" r="0" b="0"/>
            <wp:wrapTopAndBottom/>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6118860" cy="642620"/>
                    </a:xfrm>
                    <a:prstGeom prst="rect">
                      <a:avLst/>
                    </a:prstGeom>
                  </pic:spPr>
                </pic:pic>
              </a:graphicData>
            </a:graphic>
          </wp:anchor>
        </w:drawing>
      </w:r>
    </w:p>
    <w:p w14:paraId="53261C1E" w14:textId="77777777" w:rsidR="003C58BF" w:rsidRDefault="003C58BF" w:rsidP="003C58BF">
      <w:pPr>
        <w:spacing w:line="360" w:lineRule="auto"/>
        <w:jc w:val="left"/>
        <w:rPr>
          <w:rFonts w:ascii="Arial" w:hAnsi="Arial"/>
          <w:b/>
          <w:color w:val="000000"/>
          <w:sz w:val="24"/>
          <w:szCs w:val="20"/>
          <w:shd w:val="clear" w:color="auto" w:fill="FFFFFF"/>
          <w:lang w:val="x-none" w:eastAsia="en-US" w:bidi="ar-SA"/>
        </w:rPr>
      </w:pPr>
      <w:r>
        <w:rPr>
          <w:rFonts w:ascii="Arial" w:hAnsi="Arial"/>
          <w:b/>
          <w:color w:val="000000"/>
          <w:sz w:val="24"/>
          <w:szCs w:val="20"/>
          <w:shd w:val="clear" w:color="auto" w:fill="FFFFFF"/>
          <w:lang w:val="x-none" w:eastAsia="en-US" w:bidi="ar-SA"/>
        </w:rPr>
        <w:t>Informacje dotyczące przetwarzania danych osobowych dla uczestników projektów</w:t>
      </w:r>
    </w:p>
    <w:p w14:paraId="78119179" w14:textId="77777777" w:rsidR="003C58BF" w:rsidRDefault="003C58BF" w:rsidP="003C58BF">
      <w:pPr>
        <w:spacing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Zgodnie z art. 13 ust. 1 i ust. 2 oraz art. 14 ust. 1 i ust. 2 Rozporządzenia UE nr 2016/679 o ochronie danych osobowych ("RODO") informujemy, że:</w:t>
      </w:r>
    </w:p>
    <w:p w14:paraId="5506C258" w14:textId="77777777" w:rsidR="003C58BF" w:rsidRDefault="003C58BF" w:rsidP="003C58BF">
      <w:pPr>
        <w:spacing w:line="360" w:lineRule="auto"/>
        <w:jc w:val="left"/>
        <w:rPr>
          <w:rFonts w:ascii="Arial" w:hAnsi="Arial"/>
          <w:b/>
          <w:color w:val="000000"/>
          <w:sz w:val="24"/>
          <w:szCs w:val="20"/>
          <w:shd w:val="clear" w:color="auto" w:fill="FFFFFF"/>
          <w:lang w:val="x-none" w:eastAsia="en-US" w:bidi="ar-SA"/>
        </w:rPr>
      </w:pPr>
      <w:r>
        <w:rPr>
          <w:rFonts w:ascii="Arial" w:hAnsi="Arial"/>
          <w:b/>
          <w:color w:val="000000"/>
          <w:sz w:val="24"/>
          <w:szCs w:val="20"/>
          <w:shd w:val="clear" w:color="auto" w:fill="FFFFFF"/>
          <w:lang w:val="x-none" w:eastAsia="en-US" w:bidi="ar-SA"/>
        </w:rPr>
        <w:t>Administrator danych</w:t>
      </w:r>
    </w:p>
    <w:p w14:paraId="7F5A9FAD" w14:textId="77777777" w:rsidR="003C58BF" w:rsidRDefault="003C58BF" w:rsidP="003C58BF">
      <w:pPr>
        <w:spacing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Administratorem danych osobowych jest Zarząd Województwa Śląskiego pełniący rolę Instytucji Zarządzającej programu Fundusze Europejskie dla Śląskiego 2021-2027 (IZ FE SL).</w:t>
      </w:r>
    </w:p>
    <w:p w14:paraId="52ACBDC3" w14:textId="77777777" w:rsidR="003C58BF" w:rsidRDefault="003C58BF" w:rsidP="003C58BF">
      <w:pPr>
        <w:spacing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Dane osobowe przetwarzane są w Urzędzie Marszałkowskim Województwa Śląskiego.</w:t>
      </w:r>
    </w:p>
    <w:p w14:paraId="47F8BCE1" w14:textId="77777777" w:rsidR="003C58BF" w:rsidRDefault="003C58BF" w:rsidP="003C58BF">
      <w:pPr>
        <w:spacing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Siedziba administratora znajduje się w Katowicach przy ul. Ligonia 46, tel. +48 (32) 20 78 888 (centrala), e-mail: </w:t>
      </w:r>
      <w:hyperlink r:id="rId8" w:history="1">
        <w:r>
          <w:rPr>
            <w:rFonts w:ascii="Arial" w:hAnsi="Arial"/>
            <w:color w:val="0000FF"/>
            <w:sz w:val="24"/>
            <w:szCs w:val="20"/>
            <w:u w:val="single"/>
            <w:shd w:val="clear" w:color="auto" w:fill="FFFFFF"/>
            <w:lang w:val="x-none" w:eastAsia="en-US" w:bidi="ar-SA"/>
          </w:rPr>
          <w:t>kancelaria@slaskie.pl</w:t>
        </w:r>
      </w:hyperlink>
    </w:p>
    <w:p w14:paraId="2C72D1D1" w14:textId="77777777" w:rsidR="003C58BF" w:rsidRDefault="003C58BF" w:rsidP="003C58BF">
      <w:pPr>
        <w:spacing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 xml:space="preserve">Informacje dotyczące kontaktu w formie elektronicznej znajdują się na stronie </w:t>
      </w:r>
      <w:hyperlink r:id="rId9" w:history="1">
        <w:r>
          <w:rPr>
            <w:rFonts w:ascii="Arial" w:hAnsi="Arial"/>
            <w:color w:val="0000FF"/>
            <w:sz w:val="24"/>
            <w:szCs w:val="20"/>
            <w:u w:val="single"/>
            <w:shd w:val="clear" w:color="auto" w:fill="FFFFFF"/>
            <w:lang w:val="x-none" w:eastAsia="en-US" w:bidi="ar-SA"/>
          </w:rPr>
          <w:t>https://bip.slaskie.pl/</w:t>
        </w:r>
      </w:hyperlink>
    </w:p>
    <w:p w14:paraId="4BE7FCBE" w14:textId="77777777" w:rsidR="003C58BF" w:rsidRDefault="003C58BF" w:rsidP="003C58BF">
      <w:pPr>
        <w:spacing w:line="360" w:lineRule="auto"/>
        <w:jc w:val="left"/>
        <w:rPr>
          <w:rFonts w:ascii="Arial" w:hAnsi="Arial"/>
          <w:b/>
          <w:color w:val="000000"/>
          <w:sz w:val="24"/>
          <w:szCs w:val="20"/>
          <w:shd w:val="clear" w:color="auto" w:fill="FFFFFF"/>
          <w:lang w:val="x-none" w:eastAsia="en-US" w:bidi="ar-SA"/>
        </w:rPr>
      </w:pPr>
      <w:r>
        <w:rPr>
          <w:rFonts w:ascii="Arial" w:hAnsi="Arial"/>
          <w:b/>
          <w:color w:val="000000"/>
          <w:sz w:val="24"/>
          <w:szCs w:val="20"/>
          <w:shd w:val="clear" w:color="auto" w:fill="FFFFFF"/>
          <w:lang w:val="x-none" w:eastAsia="en-US" w:bidi="ar-SA"/>
        </w:rPr>
        <w:t>Inspektor ochrony danych osobowych</w:t>
      </w:r>
    </w:p>
    <w:p w14:paraId="1DD7D93F" w14:textId="77777777" w:rsidR="003C58BF" w:rsidRDefault="003C58BF" w:rsidP="003C58BF">
      <w:pPr>
        <w:spacing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Został wyznaczony inspektor ochrony danych.</w:t>
      </w:r>
    </w:p>
    <w:p w14:paraId="7CB5FFA7" w14:textId="77777777" w:rsidR="003C58BF" w:rsidRDefault="003C58BF" w:rsidP="003C58BF">
      <w:pPr>
        <w:spacing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Adres e-mail do kontaktu z inspektorem: </w:t>
      </w:r>
      <w:hyperlink r:id="rId10" w:history="1">
        <w:r>
          <w:rPr>
            <w:rFonts w:ascii="Arial" w:hAnsi="Arial"/>
            <w:color w:val="0000FF"/>
            <w:sz w:val="24"/>
            <w:szCs w:val="20"/>
            <w:u w:val="single"/>
            <w:shd w:val="clear" w:color="auto" w:fill="FFFFFF"/>
            <w:lang w:val="x-none" w:eastAsia="en-US" w:bidi="ar-SA"/>
          </w:rPr>
          <w:t>daneosobowe@slaskie.pl</w:t>
        </w:r>
      </w:hyperlink>
      <w:r>
        <w:rPr>
          <w:rFonts w:ascii="Arial" w:hAnsi="Arial"/>
          <w:color w:val="000000"/>
          <w:sz w:val="24"/>
          <w:szCs w:val="20"/>
          <w:shd w:val="clear" w:color="auto" w:fill="FFFFFF"/>
          <w:lang w:val="x-none" w:eastAsia="en-US" w:bidi="ar-SA"/>
        </w:rPr>
        <w:t>. Pozostałe formy kontaktu są możliwe przy pomocy adresów podanych powyżej.</w:t>
      </w:r>
    </w:p>
    <w:p w14:paraId="6D1DAB97" w14:textId="77777777" w:rsidR="003C58BF" w:rsidRDefault="003C58BF" w:rsidP="003C58BF">
      <w:pPr>
        <w:spacing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Aktualne dane teleadresowe inspektora, w tym numer telefonu znajdują się w </w:t>
      </w:r>
      <w:hyperlink r:id="rId11" w:history="1">
        <w:r>
          <w:rPr>
            <w:rFonts w:ascii="Arial" w:hAnsi="Arial"/>
            <w:color w:val="0000FF"/>
            <w:sz w:val="24"/>
            <w:szCs w:val="20"/>
            <w:u w:val="single"/>
            <w:shd w:val="clear" w:color="auto" w:fill="FFFFFF"/>
            <w:lang w:val="x-none" w:eastAsia="en-US" w:bidi="ar-SA"/>
          </w:rPr>
          <w:t>książce teleadresowej</w:t>
        </w:r>
      </w:hyperlink>
      <w:r>
        <w:rPr>
          <w:rFonts w:ascii="Arial" w:hAnsi="Arial"/>
          <w:color w:val="000000"/>
          <w:sz w:val="24"/>
          <w:szCs w:val="20"/>
          <w:u w:val="single"/>
          <w:shd w:val="clear" w:color="auto" w:fill="FFFFFF"/>
          <w:lang w:val="x-none" w:eastAsia="en-US" w:bidi="ar-SA"/>
        </w:rPr>
        <w:t xml:space="preserve"> BIP</w:t>
      </w:r>
      <w:r>
        <w:rPr>
          <w:rFonts w:ascii="Arial" w:hAnsi="Arial"/>
          <w:color w:val="000000"/>
          <w:sz w:val="24"/>
          <w:szCs w:val="20"/>
          <w:shd w:val="clear" w:color="auto" w:fill="FFFFFF"/>
          <w:lang w:val="x-none" w:eastAsia="en-US" w:bidi="ar-SA"/>
        </w:rPr>
        <w:t>.</w:t>
      </w:r>
    </w:p>
    <w:p w14:paraId="264CBEDC" w14:textId="77777777" w:rsidR="003C58BF" w:rsidRDefault="003C58BF" w:rsidP="003C58BF">
      <w:pPr>
        <w:spacing w:line="360" w:lineRule="auto"/>
        <w:jc w:val="left"/>
        <w:rPr>
          <w:rFonts w:ascii="Arial" w:hAnsi="Arial"/>
          <w:b/>
          <w:color w:val="000000"/>
          <w:sz w:val="24"/>
          <w:szCs w:val="20"/>
          <w:shd w:val="clear" w:color="auto" w:fill="FFFFFF"/>
          <w:lang w:val="x-none" w:eastAsia="en-US" w:bidi="ar-SA"/>
        </w:rPr>
      </w:pPr>
      <w:r>
        <w:rPr>
          <w:rFonts w:ascii="Arial" w:hAnsi="Arial"/>
          <w:b/>
          <w:color w:val="000000"/>
          <w:sz w:val="24"/>
          <w:szCs w:val="20"/>
          <w:shd w:val="clear" w:color="auto" w:fill="FFFFFF"/>
          <w:lang w:val="x-none" w:eastAsia="en-US" w:bidi="ar-SA"/>
        </w:rPr>
        <w:t>Cele i podstawy prawne przetwarzania</w:t>
      </w:r>
    </w:p>
    <w:p w14:paraId="6942D343" w14:textId="77777777" w:rsidR="003C58BF" w:rsidRDefault="003C58BF" w:rsidP="003C58BF">
      <w:pPr>
        <w:spacing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Dane osobowe przetwarzamy w związku z realizacją zadań w ramach programu Fundusze Europejskie dla Śląskiego 2021-2027 (FE SL).</w:t>
      </w:r>
    </w:p>
    <w:p w14:paraId="43AFAD45" w14:textId="77777777" w:rsidR="003C58BF" w:rsidRDefault="003C58BF" w:rsidP="003C58BF">
      <w:pPr>
        <w:spacing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Dane osobowe przetwarzamy w celach:</w:t>
      </w:r>
    </w:p>
    <w:p w14:paraId="45971A8A" w14:textId="77777777" w:rsidR="003C58BF" w:rsidRDefault="003C58BF" w:rsidP="003C58BF">
      <w:pPr>
        <w:numPr>
          <w:ilvl w:val="0"/>
          <w:numId w:val="2"/>
        </w:numPr>
        <w:tabs>
          <w:tab w:val="left" w:pos="720"/>
        </w:tabs>
        <w:spacing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wdrożenia i zarządzania programem,</w:t>
      </w:r>
    </w:p>
    <w:p w14:paraId="50E1FE3E" w14:textId="77777777" w:rsidR="003C58BF" w:rsidRDefault="003C58BF" w:rsidP="003C58BF">
      <w:pPr>
        <w:numPr>
          <w:ilvl w:val="0"/>
          <w:numId w:val="2"/>
        </w:numPr>
        <w:tabs>
          <w:tab w:val="left" w:pos="720"/>
        </w:tabs>
        <w:spacing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związanych z wydatkowaniem i rozliczeniem środków europejskich w ramach programu, w tym z potwierdzeniem kwalifikowalności wydatków,</w:t>
      </w:r>
    </w:p>
    <w:p w14:paraId="08E36FC3" w14:textId="77777777" w:rsidR="003C58BF" w:rsidRDefault="003C58BF" w:rsidP="003C58BF">
      <w:pPr>
        <w:numPr>
          <w:ilvl w:val="0"/>
          <w:numId w:val="2"/>
        </w:numPr>
        <w:tabs>
          <w:tab w:val="left" w:pos="720"/>
        </w:tabs>
        <w:spacing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prowadzenia badań ewaluacyjnych, ekspertyz i analiz,</w:t>
      </w:r>
    </w:p>
    <w:p w14:paraId="18433A26" w14:textId="77777777" w:rsidR="003C58BF" w:rsidRDefault="003C58BF" w:rsidP="003C58BF">
      <w:pPr>
        <w:numPr>
          <w:ilvl w:val="0"/>
          <w:numId w:val="2"/>
        </w:numPr>
        <w:tabs>
          <w:tab w:val="left" w:pos="720"/>
        </w:tabs>
        <w:spacing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związanych z zapobieganiem wystąpienia nieprawidłowości, wykrywaniem i korygowaniem nieprawidłowości w wydatkowaniu środków europejskich, ochroną interesu finansowego Unii Europejskiej,</w:t>
      </w:r>
    </w:p>
    <w:p w14:paraId="661A8105" w14:textId="77777777" w:rsidR="003C58BF" w:rsidRDefault="003C58BF" w:rsidP="003C58BF">
      <w:pPr>
        <w:numPr>
          <w:ilvl w:val="0"/>
          <w:numId w:val="2"/>
        </w:numPr>
        <w:tabs>
          <w:tab w:val="left" w:pos="720"/>
        </w:tabs>
        <w:spacing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związanych z zapewnianiem ścieżki audytu.</w:t>
      </w:r>
    </w:p>
    <w:p w14:paraId="21D48605" w14:textId="77777777" w:rsidR="003C58BF" w:rsidRDefault="003C58BF" w:rsidP="003C58BF">
      <w:pPr>
        <w:spacing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Dane osobowe przetwarzamy ponieważ:</w:t>
      </w:r>
    </w:p>
    <w:p w14:paraId="71262230" w14:textId="77777777" w:rsidR="003C58BF" w:rsidRDefault="003C58BF" w:rsidP="003C58BF">
      <w:pPr>
        <w:numPr>
          <w:ilvl w:val="0"/>
          <w:numId w:val="3"/>
        </w:numPr>
        <w:tabs>
          <w:tab w:val="left" w:pos="720"/>
        </w:tabs>
        <w:spacing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wykonujemy obowiązki prawne (art. 6 ust. 1 lit. c RODO);</w:t>
      </w:r>
    </w:p>
    <w:p w14:paraId="5EFA8A5D" w14:textId="77777777" w:rsidR="003C58BF" w:rsidRDefault="003C58BF" w:rsidP="003C58BF">
      <w:pPr>
        <w:numPr>
          <w:ilvl w:val="0"/>
          <w:numId w:val="3"/>
        </w:numPr>
        <w:tabs>
          <w:tab w:val="left" w:pos="720"/>
        </w:tabs>
        <w:spacing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wykonujemy zadania w interesie publicznym lub w ramach sprawowania władzy publicznej (art. 6 ust. 1 lit. e RODO);</w:t>
      </w:r>
    </w:p>
    <w:p w14:paraId="4C9B0699" w14:textId="77777777" w:rsidR="003C58BF" w:rsidRDefault="003C58BF" w:rsidP="003C58BF">
      <w:pPr>
        <w:numPr>
          <w:ilvl w:val="0"/>
          <w:numId w:val="3"/>
        </w:numPr>
        <w:tabs>
          <w:tab w:val="left" w:pos="720"/>
        </w:tabs>
        <w:spacing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jest to niezbędne ze względów związanych z ważnym interesem publicznym i na podstawie prawa Unii (art. 9 ust. 2 lit. g RODO);</w:t>
      </w:r>
    </w:p>
    <w:p w14:paraId="7258FC3D" w14:textId="77777777" w:rsidR="003C58BF" w:rsidRDefault="003C58BF" w:rsidP="003C58BF">
      <w:pPr>
        <w:numPr>
          <w:ilvl w:val="0"/>
          <w:numId w:val="3"/>
        </w:numPr>
        <w:tabs>
          <w:tab w:val="left" w:pos="720"/>
        </w:tabs>
        <w:spacing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jest to niezbędne do celów archiwalnych w interesie publicznym, do celów badań naukowych lub historycznych lub do celów statystycznych (art. 6 ust. 1 lit. c RODO oraz art. 9 ust. 2 lit. j RODO).</w:t>
      </w:r>
    </w:p>
    <w:p w14:paraId="5AD19623" w14:textId="77777777" w:rsidR="003C58BF" w:rsidRDefault="003C58BF" w:rsidP="003C58BF">
      <w:pPr>
        <w:spacing w:line="360" w:lineRule="auto"/>
        <w:jc w:val="left"/>
        <w:rPr>
          <w:rFonts w:ascii="Arial" w:hAnsi="Arial"/>
          <w:b/>
          <w:color w:val="000000"/>
          <w:sz w:val="24"/>
          <w:szCs w:val="20"/>
          <w:shd w:val="clear" w:color="auto" w:fill="FFFFFF"/>
          <w:lang w:val="x-none" w:eastAsia="en-US" w:bidi="ar-SA"/>
        </w:rPr>
      </w:pPr>
      <w:r>
        <w:rPr>
          <w:rFonts w:ascii="Arial" w:hAnsi="Arial"/>
          <w:b/>
          <w:color w:val="000000"/>
          <w:sz w:val="24"/>
          <w:szCs w:val="20"/>
          <w:shd w:val="clear" w:color="auto" w:fill="FFFFFF"/>
          <w:lang w:val="x-none" w:eastAsia="en-US" w:bidi="ar-SA"/>
        </w:rPr>
        <w:t>Podstawa prawna przetwarzania:</w:t>
      </w:r>
    </w:p>
    <w:p w14:paraId="35799ECC" w14:textId="77777777" w:rsidR="003C58BF" w:rsidRDefault="003C58BF" w:rsidP="003C58BF">
      <w:pPr>
        <w:numPr>
          <w:ilvl w:val="0"/>
          <w:numId w:val="4"/>
        </w:numPr>
        <w:tabs>
          <w:tab w:val="left" w:pos="720"/>
        </w:tabs>
        <w:spacing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Rozporządzenie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 - w szczególności art. 44, art. 69, art. 72-74, art. 76, art. 82;</w:t>
      </w:r>
    </w:p>
    <w:p w14:paraId="15CDC909" w14:textId="77777777" w:rsidR="003C58BF" w:rsidRDefault="003C58BF" w:rsidP="003C58BF">
      <w:pPr>
        <w:numPr>
          <w:ilvl w:val="0"/>
          <w:numId w:val="4"/>
        </w:numPr>
        <w:tabs>
          <w:tab w:val="left" w:pos="720"/>
        </w:tabs>
        <w:spacing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Rozporządzenie Parlamentu Europejskiego i Rady (UE) 2021/1057 z dnia 24 czerwca 2021 r. ustanawiającego Europejski Fundusz Społeczny Plus (EFS+) oraz uchylającego rozporządzenie (UE) nr 1296/2013 („</w:t>
      </w:r>
      <w:proofErr w:type="spellStart"/>
      <w:r>
        <w:rPr>
          <w:rFonts w:ascii="Arial" w:hAnsi="Arial"/>
          <w:color w:val="000000"/>
          <w:sz w:val="24"/>
          <w:szCs w:val="20"/>
          <w:shd w:val="clear" w:color="auto" w:fill="FFFFFF"/>
          <w:lang w:val="x-none" w:eastAsia="en-US" w:bidi="ar-SA"/>
        </w:rPr>
        <w:t>rozp</w:t>
      </w:r>
      <w:proofErr w:type="spellEnd"/>
      <w:r>
        <w:rPr>
          <w:rFonts w:ascii="Arial" w:hAnsi="Arial"/>
          <w:color w:val="000000"/>
          <w:sz w:val="24"/>
          <w:szCs w:val="20"/>
          <w:shd w:val="clear" w:color="auto" w:fill="FFFFFF"/>
          <w:lang w:val="x-none" w:eastAsia="en-US" w:bidi="ar-SA"/>
        </w:rPr>
        <w:t>. EFS+”) – w szczególności załączniki;</w:t>
      </w:r>
    </w:p>
    <w:p w14:paraId="12A61858" w14:textId="77777777" w:rsidR="003C58BF" w:rsidRDefault="003C58BF" w:rsidP="003C58BF">
      <w:pPr>
        <w:numPr>
          <w:ilvl w:val="0"/>
          <w:numId w:val="4"/>
        </w:numPr>
        <w:tabs>
          <w:tab w:val="left" w:pos="720"/>
        </w:tabs>
        <w:spacing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Rozporządzenie Parlamentu Europejskiego i Rady (UE) 2021/1056 z dnia 24 czerwca 2021 r. ustanawiającego Fundusz na rzecz Sprawiedliwej Transformacji („</w:t>
      </w:r>
      <w:proofErr w:type="spellStart"/>
      <w:r>
        <w:rPr>
          <w:rFonts w:ascii="Arial" w:hAnsi="Arial"/>
          <w:color w:val="000000"/>
          <w:sz w:val="24"/>
          <w:szCs w:val="20"/>
          <w:shd w:val="clear" w:color="auto" w:fill="FFFFFF"/>
          <w:lang w:val="x-none" w:eastAsia="en-US" w:bidi="ar-SA"/>
        </w:rPr>
        <w:t>rozp</w:t>
      </w:r>
      <w:proofErr w:type="spellEnd"/>
      <w:r>
        <w:rPr>
          <w:rFonts w:ascii="Arial" w:hAnsi="Arial"/>
          <w:color w:val="000000"/>
          <w:sz w:val="24"/>
          <w:szCs w:val="20"/>
          <w:shd w:val="clear" w:color="auto" w:fill="FFFFFF"/>
          <w:lang w:val="x-none" w:eastAsia="en-US" w:bidi="ar-SA"/>
        </w:rPr>
        <w:t xml:space="preserve">. FST”) – w szczególności załącznik </w:t>
      </w:r>
      <w:proofErr w:type="spellStart"/>
      <w:r>
        <w:rPr>
          <w:rFonts w:ascii="Arial" w:hAnsi="Arial"/>
          <w:color w:val="000000"/>
          <w:sz w:val="24"/>
          <w:szCs w:val="20"/>
          <w:shd w:val="clear" w:color="auto" w:fill="FFFFFF"/>
          <w:lang w:val="x-none" w:eastAsia="en-US" w:bidi="ar-SA"/>
        </w:rPr>
        <w:t>III;Ustawa</w:t>
      </w:r>
      <w:proofErr w:type="spellEnd"/>
      <w:r>
        <w:rPr>
          <w:rFonts w:ascii="Arial" w:hAnsi="Arial"/>
          <w:color w:val="000000"/>
          <w:sz w:val="24"/>
          <w:szCs w:val="20"/>
          <w:shd w:val="clear" w:color="auto" w:fill="FFFFFF"/>
          <w:lang w:val="x-none" w:eastAsia="en-US" w:bidi="ar-SA"/>
        </w:rPr>
        <w:t xml:space="preserve"> o zasadach realizacji zadań finansowanych ze środków europejskich w perspektywie finansowej 2021-2027(„ustawa wdrożeniowa”) – w szczególności art. 8 ust. 1 pkt 2) oraz art. 8 ust. 2, rozdział 18;</w:t>
      </w:r>
    </w:p>
    <w:p w14:paraId="090092AE" w14:textId="77777777" w:rsidR="003C58BF" w:rsidRDefault="003C58BF" w:rsidP="003C58BF">
      <w:pPr>
        <w:numPr>
          <w:ilvl w:val="0"/>
          <w:numId w:val="4"/>
        </w:numPr>
        <w:tabs>
          <w:tab w:val="left" w:pos="720"/>
        </w:tabs>
        <w:spacing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Ustawa z dnia 14 czerwca 1960 r. – Kodeks postępowania administracyjnego;</w:t>
      </w:r>
    </w:p>
    <w:p w14:paraId="7607E537" w14:textId="77777777" w:rsidR="003C58BF" w:rsidRDefault="003C58BF" w:rsidP="003C58BF">
      <w:pPr>
        <w:numPr>
          <w:ilvl w:val="0"/>
          <w:numId w:val="4"/>
        </w:numPr>
        <w:tabs>
          <w:tab w:val="left" w:pos="720"/>
        </w:tabs>
        <w:spacing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Ustawa z dnia 14 lipca 1983 r. o narodowym zasobie archiwalnym i archiwach (w szczególności art. 6) oraz Rozporządzenie z dnia 18 stycznia 2011 r. Prezesa Rady Ministrów w sprawie instrukcji kancelaryjnej, jednolitych rzeczowych wykazów akt oraz instrukcji w sprawie organizacji i zakresu działania archiwów zakładowych.</w:t>
      </w:r>
    </w:p>
    <w:p w14:paraId="27F15E2D" w14:textId="77777777" w:rsidR="003C58BF" w:rsidRDefault="003C58BF" w:rsidP="003C58BF">
      <w:pPr>
        <w:spacing w:line="360" w:lineRule="auto"/>
        <w:jc w:val="left"/>
        <w:rPr>
          <w:rFonts w:ascii="Arial" w:hAnsi="Arial"/>
          <w:b/>
          <w:color w:val="000000"/>
          <w:sz w:val="24"/>
          <w:szCs w:val="20"/>
          <w:shd w:val="clear" w:color="auto" w:fill="FFFFFF"/>
          <w:lang w:val="x-none" w:eastAsia="en-US" w:bidi="ar-SA"/>
        </w:rPr>
      </w:pPr>
      <w:r>
        <w:rPr>
          <w:rFonts w:ascii="Arial" w:hAnsi="Arial"/>
          <w:b/>
          <w:color w:val="000000"/>
          <w:sz w:val="24"/>
          <w:szCs w:val="20"/>
          <w:shd w:val="clear" w:color="auto" w:fill="FFFFFF"/>
          <w:lang w:val="x-none" w:eastAsia="en-US" w:bidi="ar-SA"/>
        </w:rPr>
        <w:t>Zakres i źródło danych osobowych</w:t>
      </w:r>
    </w:p>
    <w:p w14:paraId="71B6AD1A" w14:textId="77777777" w:rsidR="003C58BF" w:rsidRDefault="003C58BF" w:rsidP="003C58BF">
      <w:pPr>
        <w:spacing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Dane osobowe przetwarzamy:</w:t>
      </w:r>
    </w:p>
    <w:p w14:paraId="081BA699" w14:textId="77777777" w:rsidR="003C58BF" w:rsidRDefault="003C58BF" w:rsidP="003C58BF">
      <w:pPr>
        <w:numPr>
          <w:ilvl w:val="0"/>
          <w:numId w:val="5"/>
        </w:numPr>
        <w:tabs>
          <w:tab w:val="left" w:pos="720"/>
        </w:tabs>
        <w:spacing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w zakresie jaki jest niezbędny do realizacji danej sprawy,</w:t>
      </w:r>
    </w:p>
    <w:p w14:paraId="27D301A4" w14:textId="77777777" w:rsidR="003C58BF" w:rsidRDefault="003C58BF" w:rsidP="003C58BF">
      <w:pPr>
        <w:numPr>
          <w:ilvl w:val="0"/>
          <w:numId w:val="5"/>
        </w:numPr>
        <w:tabs>
          <w:tab w:val="left" w:pos="720"/>
        </w:tabs>
        <w:spacing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w zakresie w jakim zostaną nam podane bezpośrednio przez osobę, której dane dotyczą,</w:t>
      </w:r>
    </w:p>
    <w:p w14:paraId="64F2C40C" w14:textId="77777777" w:rsidR="003C58BF" w:rsidRDefault="003C58BF" w:rsidP="003C58BF">
      <w:pPr>
        <w:numPr>
          <w:ilvl w:val="0"/>
          <w:numId w:val="5"/>
        </w:numPr>
        <w:tabs>
          <w:tab w:val="left" w:pos="720"/>
        </w:tabs>
        <w:spacing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w zakresie w jakim zostaną nam podane przez inny podmiot lub innego administratora danych.</w:t>
      </w:r>
    </w:p>
    <w:p w14:paraId="5057E789" w14:textId="77777777" w:rsidR="003C58BF" w:rsidRDefault="003C58BF" w:rsidP="003C58BF">
      <w:pPr>
        <w:spacing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Dane osobowe najczęściej są przekazywane do IZ FE SL przez beneficjentów, partnerów, podmioty realizujące projekty, za pośrednictwem systemów informatycznych.</w:t>
      </w:r>
    </w:p>
    <w:p w14:paraId="575A512E" w14:textId="77777777" w:rsidR="003C58BF" w:rsidRDefault="003C58BF" w:rsidP="003C58BF">
      <w:pPr>
        <w:spacing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W przypadku projektów realizowanych przez Urząd Marszałkowski Województwa Śląskiego, dane są pozyskiwane bezpośrednio od uczestników.</w:t>
      </w:r>
    </w:p>
    <w:p w14:paraId="3EE92675" w14:textId="77777777" w:rsidR="003C58BF" w:rsidRDefault="003C58BF" w:rsidP="003C58BF">
      <w:pPr>
        <w:spacing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Zakres danych osobowych różni się pomiędzy projektami a także zależy od funduszu udzielającego wsparcie (EFS+, FST). Uczestnikiem jest każda osoba fizyczna, która odnosi bezpośrednio korzyści w danym projekcie.</w:t>
      </w:r>
    </w:p>
    <w:p w14:paraId="11751AB1" w14:textId="77777777" w:rsidR="003C58BF" w:rsidRDefault="003C58BF" w:rsidP="003C58BF">
      <w:pPr>
        <w:spacing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Możemy przetwarzać następujące dane osobowe uczestników projektów:</w:t>
      </w:r>
    </w:p>
    <w:p w14:paraId="548DB704" w14:textId="77777777" w:rsidR="003C58BF" w:rsidRDefault="003C58BF" w:rsidP="003C58BF">
      <w:pPr>
        <w:numPr>
          <w:ilvl w:val="0"/>
          <w:numId w:val="6"/>
        </w:numPr>
        <w:tabs>
          <w:tab w:val="left" w:pos="720"/>
        </w:tabs>
        <w:spacing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a) dane identyfikujące (takie jak imię i nazwisko, adres, adres poczty elektronicznej, firma i adres, login, numer telefonu, numer faksu, numer Powszechnego Elektronicznego Systemu 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w:t>
      </w:r>
    </w:p>
    <w:p w14:paraId="5BB2EF91" w14:textId="77777777" w:rsidR="003C58BF" w:rsidRDefault="003C58BF" w:rsidP="003C58BF">
      <w:pPr>
        <w:numPr>
          <w:ilvl w:val="0"/>
          <w:numId w:val="6"/>
        </w:numPr>
        <w:tabs>
          <w:tab w:val="left" w:pos="720"/>
        </w:tabs>
        <w:spacing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b) dane związane z zakresem uczestnictwa w projekcie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kod w Polskiej Klasyfikacji Działalności (PKD) założonej działalności gospodarczej, forma i okres zaangażowania w projekcie, planowana data zakończenia edukacji w placówce edukacyjnej, w której skorzystano ze wsparcia),</w:t>
      </w:r>
    </w:p>
    <w:p w14:paraId="7A9D62B7" w14:textId="77777777" w:rsidR="003C58BF" w:rsidRDefault="003C58BF" w:rsidP="003C58BF">
      <w:pPr>
        <w:numPr>
          <w:ilvl w:val="0"/>
          <w:numId w:val="6"/>
        </w:numPr>
        <w:tabs>
          <w:tab w:val="left" w:pos="720"/>
        </w:tabs>
        <w:spacing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c) dane,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ustawy z dnia 19 lipca 2019 r. o zapewnianiu dostępności osobom ze szczególnymi potrzebami),</w:t>
      </w:r>
    </w:p>
    <w:p w14:paraId="02E10CE8" w14:textId="77777777" w:rsidR="003C58BF" w:rsidRDefault="003C58BF" w:rsidP="003C58BF">
      <w:pPr>
        <w:spacing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 xml:space="preserve">Ponadto w przypadku uczestnika projektu otrzymującego wsparcie z EFS+ </w:t>
      </w:r>
      <w:r>
        <w:rPr>
          <w:rFonts w:ascii="Arial" w:hAnsi="Arial"/>
          <w:b/>
          <w:color w:val="000000"/>
          <w:sz w:val="24"/>
          <w:szCs w:val="20"/>
          <w:shd w:val="clear" w:color="auto" w:fill="FFFFFF"/>
          <w:lang w:val="x-none" w:eastAsia="en-US" w:bidi="ar-SA"/>
        </w:rPr>
        <w:t>mogą</w:t>
      </w:r>
      <w:r>
        <w:rPr>
          <w:rFonts w:ascii="Arial" w:hAnsi="Arial"/>
          <w:color w:val="000000"/>
          <w:sz w:val="24"/>
          <w:szCs w:val="20"/>
          <w:shd w:val="clear" w:color="auto" w:fill="FFFFFF"/>
          <w:lang w:val="x-none" w:eastAsia="en-US" w:bidi="ar-SA"/>
        </w:rPr>
        <w:t xml:space="preserve"> być także przetwarzane dane dotyczące pochodzenia rasowego lub etnicznego lub zdrowia oraz dane dotyczące terminu zakończenia odbywania kary pozbawienia wolności przez osoby skazane.</w:t>
      </w:r>
    </w:p>
    <w:p w14:paraId="0EB8CEAA" w14:textId="77777777" w:rsidR="003C58BF" w:rsidRDefault="003C58BF" w:rsidP="003C58BF">
      <w:pPr>
        <w:spacing w:line="360" w:lineRule="auto"/>
        <w:jc w:val="left"/>
        <w:rPr>
          <w:rFonts w:ascii="Arial" w:hAnsi="Arial"/>
          <w:b/>
          <w:color w:val="000000"/>
          <w:sz w:val="24"/>
          <w:szCs w:val="20"/>
          <w:shd w:val="clear" w:color="auto" w:fill="FFFFFF"/>
          <w:lang w:val="x-none" w:eastAsia="en-US" w:bidi="ar-SA"/>
        </w:rPr>
      </w:pPr>
      <w:r>
        <w:rPr>
          <w:rFonts w:ascii="Arial" w:hAnsi="Arial"/>
          <w:b/>
          <w:color w:val="000000"/>
          <w:sz w:val="24"/>
          <w:szCs w:val="20"/>
          <w:shd w:val="clear" w:color="auto" w:fill="FFFFFF"/>
          <w:lang w:val="x-none" w:eastAsia="en-US" w:bidi="ar-SA"/>
        </w:rPr>
        <w:t>Informacje o odbiorcach danych</w:t>
      </w:r>
    </w:p>
    <w:p w14:paraId="62DD13F1" w14:textId="77777777" w:rsidR="003C58BF" w:rsidRDefault="003C58BF" w:rsidP="003C58BF">
      <w:pPr>
        <w:spacing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Odbiorcami danych osobowych będą:</w:t>
      </w:r>
    </w:p>
    <w:p w14:paraId="565300A2" w14:textId="77777777" w:rsidR="003C58BF" w:rsidRDefault="003C58BF" w:rsidP="003C58BF">
      <w:pPr>
        <w:numPr>
          <w:ilvl w:val="0"/>
          <w:numId w:val="7"/>
        </w:numPr>
        <w:tabs>
          <w:tab w:val="left" w:pos="720"/>
        </w:tabs>
        <w:spacing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osoby upoważnione przez administratora danych osobowych (pracownicy IZ FE SL),</w:t>
      </w:r>
    </w:p>
    <w:p w14:paraId="494C18E6" w14:textId="77777777" w:rsidR="003C58BF" w:rsidRDefault="003C58BF" w:rsidP="003C58BF">
      <w:pPr>
        <w:spacing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podmioty upoważnione na podstawie przepisów prawa (w tym dane będą udostępniane ministrowi właściwemu do spraw rozwoju regionalnego, ministrowi właściwemu do spraw finansów publicznych, instytucjom kontrolującym i audytowym),</w:t>
      </w:r>
    </w:p>
    <w:p w14:paraId="0764056D" w14:textId="77777777" w:rsidR="003C58BF" w:rsidRDefault="003C58BF" w:rsidP="003C58BF">
      <w:pPr>
        <w:numPr>
          <w:ilvl w:val="0"/>
          <w:numId w:val="8"/>
        </w:numPr>
        <w:tabs>
          <w:tab w:val="left" w:pos="720"/>
        </w:tabs>
        <w:spacing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dostawcy usług w takich obszarach jak: usługi pocztowe lub kurierskie, operatorzy platform do komunikacji elektronicznej, podmioty wykonujące lub dostarczające systemy informatyczne niezbędne do funkcjonowania Urzędu, podmioty zapewniające obsługę archiwalną, wykonawcy usług w zakresie badań ewaluacyjnych, ekspertyz i analiz, tłumaczeń,</w:t>
      </w:r>
    </w:p>
    <w:p w14:paraId="2330E038" w14:textId="77777777" w:rsidR="003C58BF" w:rsidRDefault="003C58BF" w:rsidP="003C58BF">
      <w:pPr>
        <w:numPr>
          <w:ilvl w:val="0"/>
          <w:numId w:val="8"/>
        </w:numPr>
        <w:tabs>
          <w:tab w:val="left" w:pos="720"/>
        </w:tabs>
        <w:spacing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w przypadku prowadzenia postępowania administracyjnego odbiorcami mogą być podmioty biorące w nim udział: powołani biegli, świadkowie, strony i inni uczestnicy postępowań administracyjnych, ośrodek mediacyjny/ mediator,</w:t>
      </w:r>
    </w:p>
    <w:p w14:paraId="251691F9" w14:textId="77777777" w:rsidR="003C58BF" w:rsidRDefault="003C58BF" w:rsidP="003C58BF">
      <w:pPr>
        <w:numPr>
          <w:ilvl w:val="0"/>
          <w:numId w:val="8"/>
        </w:numPr>
        <w:tabs>
          <w:tab w:val="left" w:pos="720"/>
        </w:tabs>
        <w:spacing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zakresie stanowiącym informację publiczną dane będą ujawniane każdemu zainteresowanemu taką informacją.</w:t>
      </w:r>
    </w:p>
    <w:p w14:paraId="6DEAB7D3" w14:textId="77777777" w:rsidR="003C58BF" w:rsidRDefault="003C58BF" w:rsidP="003C58BF">
      <w:pPr>
        <w:spacing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Nie zamierzamy przekazywać danych osobowych do państwa trzeciego lub organizacji międzynarodowej.</w:t>
      </w:r>
    </w:p>
    <w:p w14:paraId="609B0699" w14:textId="77777777" w:rsidR="003C58BF" w:rsidRDefault="003C58BF" w:rsidP="003C58BF">
      <w:pPr>
        <w:spacing w:line="360" w:lineRule="auto"/>
        <w:jc w:val="left"/>
        <w:rPr>
          <w:rFonts w:ascii="Arial" w:hAnsi="Arial"/>
          <w:b/>
          <w:color w:val="000000"/>
          <w:sz w:val="24"/>
          <w:szCs w:val="20"/>
          <w:shd w:val="clear" w:color="auto" w:fill="FFFFFF"/>
          <w:lang w:val="x-none" w:eastAsia="en-US" w:bidi="ar-SA"/>
        </w:rPr>
      </w:pPr>
      <w:r>
        <w:rPr>
          <w:rFonts w:ascii="Arial" w:hAnsi="Arial"/>
          <w:b/>
          <w:color w:val="000000"/>
          <w:sz w:val="24"/>
          <w:szCs w:val="20"/>
          <w:shd w:val="clear" w:color="auto" w:fill="FFFFFF"/>
          <w:lang w:val="x-none" w:eastAsia="en-US" w:bidi="ar-SA"/>
        </w:rPr>
        <w:t>Okres przechowywania danych</w:t>
      </w:r>
    </w:p>
    <w:p w14:paraId="3658F99E" w14:textId="77777777" w:rsidR="003C58BF" w:rsidRDefault="003C58BF" w:rsidP="003C58BF">
      <w:pPr>
        <w:spacing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 xml:space="preserve">Dane osobowe będą przechowywane na zasadach określonych w art. 82 rozporządzenia ogólnego, bez uszczerbku dla toczącego się postępowania administracyjnego / </w:t>
      </w:r>
      <w:proofErr w:type="spellStart"/>
      <w:r>
        <w:rPr>
          <w:rFonts w:ascii="Arial" w:hAnsi="Arial"/>
          <w:color w:val="000000"/>
          <w:sz w:val="24"/>
          <w:szCs w:val="20"/>
          <w:shd w:val="clear" w:color="auto" w:fill="FFFFFF"/>
          <w:lang w:val="x-none" w:eastAsia="en-US" w:bidi="ar-SA"/>
        </w:rPr>
        <w:t>sądowoadministracyjnego</w:t>
      </w:r>
      <w:proofErr w:type="spellEnd"/>
      <w:r>
        <w:rPr>
          <w:rFonts w:ascii="Arial" w:hAnsi="Arial"/>
          <w:color w:val="000000"/>
          <w:sz w:val="24"/>
          <w:szCs w:val="20"/>
          <w:shd w:val="clear" w:color="auto" w:fill="FFFFFF"/>
          <w:lang w:val="x-none" w:eastAsia="en-US" w:bidi="ar-SA"/>
        </w:rPr>
        <w:t>, zasad regulujących trwałość projektu, zasad regulujących pomoc publiczną oraz krajowych przepisów dotyczących archiwizacji dokumentów.</w:t>
      </w:r>
    </w:p>
    <w:p w14:paraId="0E6CFAAB" w14:textId="77777777" w:rsidR="003C58BF" w:rsidRDefault="003C58BF" w:rsidP="003C58BF">
      <w:pPr>
        <w:spacing w:line="360" w:lineRule="auto"/>
        <w:jc w:val="left"/>
        <w:rPr>
          <w:rFonts w:ascii="Arial" w:hAnsi="Arial"/>
          <w:b/>
          <w:color w:val="000000"/>
          <w:sz w:val="24"/>
          <w:szCs w:val="20"/>
          <w:shd w:val="clear" w:color="auto" w:fill="FFFFFF"/>
          <w:lang w:val="x-none" w:eastAsia="en-US" w:bidi="ar-SA"/>
        </w:rPr>
      </w:pPr>
      <w:r>
        <w:rPr>
          <w:rFonts w:ascii="Arial" w:hAnsi="Arial"/>
          <w:b/>
          <w:color w:val="000000"/>
          <w:sz w:val="24"/>
          <w:szCs w:val="20"/>
          <w:shd w:val="clear" w:color="auto" w:fill="FFFFFF"/>
          <w:lang w:val="x-none" w:eastAsia="en-US" w:bidi="ar-SA"/>
        </w:rPr>
        <w:t>Prawa osób, których dane dotyczą</w:t>
      </w:r>
    </w:p>
    <w:p w14:paraId="05D9248D" w14:textId="77777777" w:rsidR="003C58BF" w:rsidRDefault="003C58BF" w:rsidP="003C58BF">
      <w:pPr>
        <w:spacing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Przysługuje Państwu:</w:t>
      </w:r>
    </w:p>
    <w:p w14:paraId="765BF210" w14:textId="77777777" w:rsidR="003C58BF" w:rsidRDefault="003C58BF" w:rsidP="003C58BF">
      <w:pPr>
        <w:numPr>
          <w:ilvl w:val="0"/>
          <w:numId w:val="9"/>
        </w:numPr>
        <w:tabs>
          <w:tab w:val="left" w:pos="720"/>
        </w:tabs>
        <w:spacing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prawo dostępu do swoich danych osobowych oraz informacji na temat sposobu ich przetwarzania,</w:t>
      </w:r>
    </w:p>
    <w:p w14:paraId="40623C89" w14:textId="77777777" w:rsidR="003C58BF" w:rsidRDefault="003C58BF" w:rsidP="003C58BF">
      <w:pPr>
        <w:numPr>
          <w:ilvl w:val="0"/>
          <w:numId w:val="9"/>
        </w:numPr>
        <w:tabs>
          <w:tab w:val="left" w:pos="720"/>
        </w:tabs>
        <w:spacing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prawo żądania poprawienia danych,</w:t>
      </w:r>
    </w:p>
    <w:p w14:paraId="13B91CD4" w14:textId="77777777" w:rsidR="003C58BF" w:rsidRDefault="003C58BF" w:rsidP="003C58BF">
      <w:pPr>
        <w:numPr>
          <w:ilvl w:val="0"/>
          <w:numId w:val="9"/>
        </w:numPr>
        <w:tabs>
          <w:tab w:val="left" w:pos="720"/>
        </w:tabs>
        <w:spacing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prawo żądania usunięcia danych - uwzględniając jednak ograniczenia, o których mowa w art. 17 ust. 3 RODO, nie zawsze będziemy mogli takie żądanie zrealizować,</w:t>
      </w:r>
    </w:p>
    <w:p w14:paraId="3F93A850" w14:textId="77777777" w:rsidR="003C58BF" w:rsidRDefault="003C58BF" w:rsidP="003C58BF">
      <w:pPr>
        <w:numPr>
          <w:ilvl w:val="0"/>
          <w:numId w:val="9"/>
        </w:numPr>
        <w:tabs>
          <w:tab w:val="left" w:pos="720"/>
        </w:tabs>
        <w:spacing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prawo ograniczenia przetwarzania danych,</w:t>
      </w:r>
    </w:p>
    <w:p w14:paraId="1EACE0DA" w14:textId="77777777" w:rsidR="003C58BF" w:rsidRDefault="003C58BF" w:rsidP="003C58BF">
      <w:pPr>
        <w:numPr>
          <w:ilvl w:val="0"/>
          <w:numId w:val="9"/>
        </w:numPr>
        <w:tabs>
          <w:tab w:val="left" w:pos="720"/>
        </w:tabs>
        <w:spacing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prawo do wniesienia sprzeciwu wobec przetwarzania w sytuacji, w której podstawą przetwarzania jest art. 6 ust. 1 lit. e) RODO.</w:t>
      </w:r>
    </w:p>
    <w:p w14:paraId="693AD23A" w14:textId="77777777" w:rsidR="003C58BF" w:rsidRDefault="003C58BF" w:rsidP="003C58BF">
      <w:pPr>
        <w:spacing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Poszczególne prawa można realizować kontaktując się z administratorem danych lub inspektorem ochrony danych.</w:t>
      </w:r>
    </w:p>
    <w:p w14:paraId="109FDC68" w14:textId="77777777" w:rsidR="003C58BF" w:rsidRDefault="003C58BF" w:rsidP="003C58BF">
      <w:pPr>
        <w:spacing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Ponadto istnieje możliwość wniesienia skargi do Prezesa Urzędu Ochrony Danych Osobowych gdy uznają Państwo, że przetwarzanie danych osobowych narusza przepisy RODO. Kontakt do Urzędu Ochrony Danych Osobowych: </w:t>
      </w:r>
      <w:hyperlink r:id="rId12" w:history="1">
        <w:r>
          <w:rPr>
            <w:rFonts w:ascii="Arial" w:hAnsi="Arial"/>
            <w:color w:val="0000FF"/>
            <w:sz w:val="24"/>
            <w:szCs w:val="20"/>
            <w:u w:val="single"/>
            <w:shd w:val="clear" w:color="auto" w:fill="FFFFFF"/>
            <w:lang w:val="x-none" w:eastAsia="en-US" w:bidi="ar-SA"/>
          </w:rPr>
          <w:t>https://uodo.gov.pl/pl/p/kontakt</w:t>
        </w:r>
      </w:hyperlink>
    </w:p>
    <w:p w14:paraId="5FD73362" w14:textId="77777777" w:rsidR="003C58BF" w:rsidRDefault="003C58BF" w:rsidP="003C58BF">
      <w:pPr>
        <w:spacing w:line="360" w:lineRule="auto"/>
        <w:jc w:val="left"/>
        <w:rPr>
          <w:rFonts w:ascii="Arial" w:hAnsi="Arial"/>
          <w:color w:val="000000"/>
          <w:sz w:val="24"/>
          <w:szCs w:val="20"/>
          <w:shd w:val="clear" w:color="auto" w:fill="FFFFFF"/>
          <w:lang w:val="x-none" w:eastAsia="en-US" w:bidi="ar-SA"/>
        </w:rPr>
      </w:pPr>
      <w:r>
        <w:rPr>
          <w:rFonts w:ascii="Arial" w:hAnsi="Arial"/>
          <w:b/>
          <w:color w:val="000000"/>
          <w:sz w:val="24"/>
          <w:szCs w:val="20"/>
          <w:shd w:val="clear" w:color="auto" w:fill="FFFFFF"/>
          <w:lang w:val="x-none" w:eastAsia="en-US" w:bidi="ar-SA"/>
        </w:rPr>
        <w:t>Obowiązek podania danych</w:t>
      </w:r>
      <w:r>
        <w:rPr>
          <w:rFonts w:ascii="Arial" w:hAnsi="Arial"/>
          <w:color w:val="000000"/>
          <w:sz w:val="24"/>
          <w:szCs w:val="20"/>
          <w:shd w:val="clear" w:color="auto" w:fill="FFFFFF"/>
          <w:lang w:val="x-none" w:eastAsia="en-US" w:bidi="ar-SA"/>
        </w:rPr>
        <w:br/>
        <w:t>Podanie danych osobowych jest obowiązkowe, a konsekwencją niepodania danych osobowych będzie brak możliwości uczestnictwa w projekcie.</w:t>
      </w:r>
    </w:p>
    <w:p w14:paraId="5DDB19E1" w14:textId="77777777" w:rsidR="003C58BF" w:rsidRDefault="003C58BF" w:rsidP="003C58BF">
      <w:pPr>
        <w:spacing w:line="360" w:lineRule="auto"/>
        <w:jc w:val="left"/>
        <w:rPr>
          <w:rFonts w:ascii="Arial" w:hAnsi="Arial"/>
          <w:b/>
          <w:color w:val="000000"/>
          <w:sz w:val="24"/>
          <w:szCs w:val="20"/>
          <w:shd w:val="clear" w:color="auto" w:fill="FFFFFF"/>
          <w:lang w:val="x-none" w:eastAsia="en-US" w:bidi="ar-SA"/>
        </w:rPr>
      </w:pPr>
      <w:r>
        <w:rPr>
          <w:rFonts w:ascii="Arial" w:hAnsi="Arial"/>
          <w:b/>
          <w:color w:val="000000"/>
          <w:sz w:val="24"/>
          <w:szCs w:val="20"/>
          <w:shd w:val="clear" w:color="auto" w:fill="FFFFFF"/>
          <w:lang w:val="x-none" w:eastAsia="en-US" w:bidi="ar-SA"/>
        </w:rPr>
        <w:t>Zautomatyzowane przetwarzanie i profilowanie</w:t>
      </w:r>
    </w:p>
    <w:p w14:paraId="397CC06E" w14:textId="77777777" w:rsidR="003C58BF" w:rsidRDefault="003C58BF" w:rsidP="003C58BF">
      <w:pPr>
        <w:spacing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Dane osobowe nie będą wykorzystywane do zautomatyzowanego podejmowania decyzji ani profilowania, o którym mowa w art. 22 RODO.</w:t>
      </w:r>
    </w:p>
    <w:p w14:paraId="778ACF87" w14:textId="77777777" w:rsidR="003C58BF" w:rsidRDefault="003C58BF" w:rsidP="003C58BF">
      <w:pPr>
        <w:spacing w:line="360" w:lineRule="auto"/>
        <w:jc w:val="left"/>
        <w:rPr>
          <w:rFonts w:ascii="Arial" w:hAnsi="Arial"/>
          <w:color w:val="000000"/>
          <w:sz w:val="24"/>
          <w:szCs w:val="20"/>
          <w:shd w:val="clear" w:color="auto" w:fill="FFFFFF"/>
          <w:lang w:val="x-none" w:eastAsia="en-US" w:bidi="ar-SA"/>
        </w:rPr>
      </w:pPr>
      <w:r>
        <w:rPr>
          <w:noProof/>
        </w:rPr>
        <w:drawing>
          <wp:anchor distT="0" distB="0" distL="114300" distR="114300" simplePos="0" relativeHeight="251661312" behindDoc="0" locked="0" layoutInCell="1" allowOverlap="0" wp14:anchorId="2BE5CAA5" wp14:editId="299BDEDB">
            <wp:simplePos x="0" y="0"/>
            <wp:positionH relativeFrom="column">
              <wp:posOffset>-27940</wp:posOffset>
            </wp:positionH>
            <wp:positionV relativeFrom="paragraph">
              <wp:posOffset>161925</wp:posOffset>
            </wp:positionV>
            <wp:extent cx="6118860" cy="642620"/>
            <wp:effectExtent l="0" t="0" r="0" b="0"/>
            <wp:wrapTopAndBottom/>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a:fillRect/>
                    </a:stretch>
                  </pic:blipFill>
                  <pic:spPr>
                    <a:xfrm>
                      <a:off x="0" y="0"/>
                      <a:ext cx="6118860" cy="642620"/>
                    </a:xfrm>
                    <a:prstGeom prst="rect">
                      <a:avLst/>
                    </a:prstGeom>
                  </pic:spPr>
                </pic:pic>
              </a:graphicData>
            </a:graphic>
          </wp:anchor>
        </w:drawing>
      </w:r>
    </w:p>
    <w:p w14:paraId="23487883" w14:textId="77777777" w:rsidR="003C58BF" w:rsidRDefault="003C58BF" w:rsidP="003C58BF">
      <w:pPr>
        <w:spacing w:line="360" w:lineRule="auto"/>
        <w:jc w:val="left"/>
        <w:rPr>
          <w:rFonts w:ascii="Arial" w:hAnsi="Arial"/>
          <w:color w:val="000000"/>
          <w:sz w:val="24"/>
          <w:szCs w:val="20"/>
          <w:shd w:val="clear" w:color="auto" w:fill="FFFFFF"/>
          <w:lang w:val="x-none" w:eastAsia="en-US" w:bidi="ar-SA"/>
        </w:rPr>
      </w:pPr>
    </w:p>
    <w:p w14:paraId="2E4406D8" w14:textId="77777777" w:rsidR="003C58BF" w:rsidRDefault="003C58BF" w:rsidP="003C58BF">
      <w:pPr>
        <w:spacing w:line="360" w:lineRule="auto"/>
        <w:jc w:val="left"/>
        <w:rPr>
          <w:rFonts w:ascii="Arial" w:hAnsi="Arial"/>
          <w:b/>
          <w:color w:val="000000"/>
          <w:sz w:val="24"/>
          <w:szCs w:val="20"/>
          <w:shd w:val="clear" w:color="auto" w:fill="FFFFFF"/>
          <w:lang w:val="x-none" w:eastAsia="en-US" w:bidi="ar-SA"/>
        </w:rPr>
      </w:pPr>
      <w:r>
        <w:rPr>
          <w:rFonts w:ascii="Arial" w:hAnsi="Arial"/>
          <w:b/>
          <w:color w:val="000000"/>
          <w:sz w:val="24"/>
          <w:szCs w:val="20"/>
          <w:shd w:val="clear" w:color="auto" w:fill="FFFFFF"/>
          <w:lang w:val="x-none" w:eastAsia="en-US" w:bidi="ar-SA"/>
        </w:rPr>
        <w:t xml:space="preserve">Klauzura RODO Gminnego Ośrodka Pomocy Społecznej w Konopiskach </w:t>
      </w:r>
    </w:p>
    <w:p w14:paraId="02C74A5D" w14:textId="77777777" w:rsidR="003C58BF" w:rsidRDefault="003C58BF" w:rsidP="003C58BF">
      <w:pPr>
        <w:spacing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1. Administratorem Pani/Pana danych osobowych jest Gminny Ośrodek Pomocy Społecznej w Konopiskach z siedzibą przy ul. Lipowej 1, 42-274 w Konopiskach – (</w:t>
      </w:r>
      <w:proofErr w:type="spellStart"/>
      <w:r>
        <w:rPr>
          <w:rFonts w:ascii="Arial" w:hAnsi="Arial"/>
          <w:color w:val="000000"/>
          <w:sz w:val="24"/>
          <w:szCs w:val="20"/>
          <w:shd w:val="clear" w:color="auto" w:fill="FFFFFF"/>
          <w:lang w:val="x-none" w:eastAsia="en-US" w:bidi="ar-SA"/>
        </w:rPr>
        <w:t>dalej:GOPS</w:t>
      </w:r>
      <w:proofErr w:type="spellEnd"/>
      <w:r>
        <w:rPr>
          <w:rFonts w:ascii="Arial" w:hAnsi="Arial"/>
          <w:color w:val="000000"/>
          <w:sz w:val="24"/>
          <w:szCs w:val="20"/>
          <w:shd w:val="clear" w:color="auto" w:fill="FFFFFF"/>
          <w:lang w:val="x-none" w:eastAsia="en-US" w:bidi="ar-SA"/>
        </w:rPr>
        <w:t>)</w:t>
      </w:r>
    </w:p>
    <w:p w14:paraId="327C869C" w14:textId="77777777" w:rsidR="003C58BF" w:rsidRDefault="003C58BF" w:rsidP="003C58BF">
      <w:pPr>
        <w:spacing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2. Administrator danych osobowych przetwarza Pani/Pana dane osobowe na podstawie obowiązujących przepisów prawa, zawartych umów lub na podstawie udzielonej zgody.</w:t>
      </w:r>
    </w:p>
    <w:p w14:paraId="6E44EAAF" w14:textId="77777777" w:rsidR="003C58BF" w:rsidRDefault="003C58BF" w:rsidP="003C58BF">
      <w:pPr>
        <w:spacing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3. Pani/Pana dane osobowe są przetwarzane przez GOPS w następującym celu:</w:t>
      </w:r>
    </w:p>
    <w:p w14:paraId="64EC2E83" w14:textId="77777777" w:rsidR="003C58BF" w:rsidRDefault="003C58BF" w:rsidP="003C58BF">
      <w:pPr>
        <w:spacing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*wypełnienia obowiązku prawnego ciążącego na Gminnym Ośrodku Pomocy Społecznej w Konopiskach, a w szczególności:</w:t>
      </w:r>
    </w:p>
    <w:p w14:paraId="53C14A01" w14:textId="77777777" w:rsidR="003C58BF" w:rsidRDefault="003C58BF" w:rsidP="003C58BF">
      <w:pPr>
        <w:spacing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 wykonywania działań przez Dzienny Dom Pomocy w Konopiskach w oparciu o ustawę z dnia 12.03.2004r. o pomocy społecznej,</w:t>
      </w:r>
    </w:p>
    <w:p w14:paraId="3940F037" w14:textId="77777777" w:rsidR="003C58BF" w:rsidRDefault="003C58BF" w:rsidP="003C58BF">
      <w:pPr>
        <w:spacing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 wykonania zadania realizowanego w interesie publicznym lub w ramach sprawowania władzy publicznej powierzonej Gminnemu Ośrodkowi Pomocy Społecznej w Konopiskach;</w:t>
      </w:r>
    </w:p>
    <w:p w14:paraId="0B4C3E62" w14:textId="77777777" w:rsidR="003C58BF" w:rsidRDefault="003C58BF" w:rsidP="003C58BF">
      <w:pPr>
        <w:spacing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 wykonania zawartych umów z podmiotami współpracującymi, których jest Pani/Pan stroną lub do podjęcia działań na Pan/Pani żądanie, przed zawarciem umowy;</w:t>
      </w:r>
    </w:p>
    <w:p w14:paraId="0701E542" w14:textId="77777777" w:rsidR="003C58BF" w:rsidRDefault="003C58BF" w:rsidP="003C58BF">
      <w:pPr>
        <w:spacing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 przetwarzanie jest niezbędne do ochrony żywotnych interesów osoby, której dane dotyczą, lub innej osoby fizycznej.</w:t>
      </w:r>
    </w:p>
    <w:p w14:paraId="6EC4DC88" w14:textId="77777777" w:rsidR="003C58BF" w:rsidRDefault="003C58BF" w:rsidP="003C58BF">
      <w:pPr>
        <w:spacing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W pozostałych przypadkach dane osobowe przetwarzane są wyłącznie na podstawie wcześniej udzielonej zgody w zakresie i celu określonym w treści zgody.</w:t>
      </w:r>
    </w:p>
    <w:p w14:paraId="114D3928" w14:textId="77777777" w:rsidR="003C58BF" w:rsidRDefault="003C58BF" w:rsidP="003C58BF">
      <w:pPr>
        <w:spacing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4. W związku z przetwarzaniem danych w celach, o których mowa w pkt 3, odbiorcą Pani/Pana danych osobowych będą:</w:t>
      </w:r>
    </w:p>
    <w:p w14:paraId="5A966ECC" w14:textId="77777777" w:rsidR="003C58BF" w:rsidRDefault="003C58BF" w:rsidP="003C58BF">
      <w:pPr>
        <w:spacing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 organy władzy publicznej oraz podmioty wykonujące zadania publiczne lub działające na zlecenie organów władzy publicznej, w zakresie i w celach, które wynikają z przepisów powszechnie obowiązującego prawa;</w:t>
      </w:r>
    </w:p>
    <w:p w14:paraId="58257BF3" w14:textId="77777777" w:rsidR="003C58BF" w:rsidRDefault="003C58BF" w:rsidP="003C58BF">
      <w:pPr>
        <w:spacing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 inne podmioty, które na podstawie stosownych umów przetwarzają dane osobowe, dla których administratorem jest GOPS</w:t>
      </w:r>
    </w:p>
    <w:p w14:paraId="3110EC13" w14:textId="77777777" w:rsidR="003C58BF" w:rsidRDefault="003C58BF" w:rsidP="003C58BF">
      <w:pPr>
        <w:spacing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5. Pani/Pana dane osobowe będą przechowywane przez niezbędny do realizacji celów określonych w pkt 3, a po tym czasie — przez okres oraz w zakresie wymaganym przez przepisy powszechnie obowiązującego prawa.</w:t>
      </w:r>
    </w:p>
    <w:p w14:paraId="713D63B9" w14:textId="77777777" w:rsidR="003C58BF" w:rsidRDefault="003C58BF" w:rsidP="003C58BF">
      <w:pPr>
        <w:spacing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6. W związku z przetwarzaniem Pani/Pana danych osobowych przysługuje Pani/Panu prawo dostępu do treści swoich danych, do ich sprostowania, usunięcia, ograniczenia ich przetwarzania i przenoszenia, a także prawo do wniesienia sprzeciwu, oraz inne uprawnienia w tym zakresie wynikające z obowiązujących przepisów prawa.</w:t>
      </w:r>
    </w:p>
    <w:p w14:paraId="5B27B3B4" w14:textId="77777777" w:rsidR="003C58BF" w:rsidRDefault="003C58BF" w:rsidP="003C58BF">
      <w:pPr>
        <w:spacing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7. W przypadku gdy, przetwarzanie danych osobowych odbywa się na podstawie zgody na przetwarzanie danych osobowych, przysługuje Pani/Panu prawo do cofnięcia tej zgody w dowolnym momencie, bez wpływu na zgodność przetwarzania, którego dokonano na podstawie zgody przed jej cofnięciem, z obowiązującym prawem.</w:t>
      </w:r>
    </w:p>
    <w:p w14:paraId="1D25F834" w14:textId="77777777" w:rsidR="003C58BF" w:rsidRDefault="003C58BF" w:rsidP="003C58BF">
      <w:pPr>
        <w:spacing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8. W przypadku powzięcia informacji o niezgodnym z prawem przetwarzaniu danych osobowych w GOPS przysługuje Pani/Panu prawo wniesienia skargi do organu nadzorczego właściwego w sprawach ochrony danych osobowych.</w:t>
      </w:r>
    </w:p>
    <w:p w14:paraId="54AFA760" w14:textId="77777777" w:rsidR="003C58BF" w:rsidRDefault="003C58BF" w:rsidP="003C58BF">
      <w:pPr>
        <w:spacing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9. W sytuacji, gdy przetwarzanie danych osobowych odbywa się na podstawie zgody osoby, której dane dotyczą, podanie przez Panią/Pana danych osobowych ma charakter dobrowolny.</w:t>
      </w:r>
    </w:p>
    <w:p w14:paraId="71B4E876" w14:textId="77777777" w:rsidR="003C58BF" w:rsidRDefault="003C58BF" w:rsidP="003C58BF">
      <w:pPr>
        <w:spacing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10. Podanie przez Panią/Pana danych osobowych jest obowiązkowe, w sytuacji, gdy przesłankę przetwarzania danych osobowych stanowi przepis prawa lub zawarta między stronami umowa.</w:t>
      </w:r>
    </w:p>
    <w:p w14:paraId="4446E7DC" w14:textId="77777777" w:rsidR="003C58BF" w:rsidRDefault="003C58BF" w:rsidP="003C58BF">
      <w:pPr>
        <w:spacing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11. Pani/Pana dane mogą być przetwarzane w sposób zautomatyzowany i nie będą profilowane.</w:t>
      </w:r>
    </w:p>
    <w:p w14:paraId="6F39B976" w14:textId="6D58DEE3" w:rsidR="003C58BF" w:rsidRDefault="003C58BF" w:rsidP="003C58BF">
      <w:pPr>
        <w:spacing w:line="360" w:lineRule="auto"/>
        <w:jc w:val="left"/>
        <w:rPr>
          <w:rFonts w:ascii="Arial" w:hAnsi="Arial"/>
          <w:color w:val="000000"/>
          <w:sz w:val="24"/>
          <w:szCs w:val="20"/>
          <w:shd w:val="clear" w:color="auto" w:fill="FFFFFF"/>
          <w:lang w:val="x-none" w:eastAsia="en-US" w:bidi="ar-SA"/>
        </w:rPr>
      </w:pPr>
      <w:r>
        <w:rPr>
          <w:rFonts w:ascii="Arial" w:hAnsi="Arial"/>
          <w:color w:val="000000"/>
          <w:sz w:val="24"/>
          <w:szCs w:val="20"/>
          <w:shd w:val="clear" w:color="auto" w:fill="FFFFFF"/>
          <w:lang w:val="x-none" w:eastAsia="en-US" w:bidi="ar-SA"/>
        </w:rPr>
        <w:t>12. W razie pytań związanych z przetwarzaniem danych osobowych zachęcamy do kontaktowania się z</w:t>
      </w:r>
      <w:r>
        <w:rPr>
          <w:rFonts w:ascii="Arial" w:hAnsi="Arial"/>
          <w:color w:val="000000"/>
          <w:sz w:val="24"/>
          <w:szCs w:val="20"/>
          <w:shd w:val="clear" w:color="auto" w:fill="FFFFFF"/>
          <w:lang w:val="x-none" w:eastAsia="en-US" w:bidi="ar-SA"/>
        </w:rPr>
        <w:t xml:space="preserve"> </w:t>
      </w:r>
      <w:r>
        <w:rPr>
          <w:rFonts w:ascii="Arial" w:hAnsi="Arial"/>
          <w:color w:val="000000"/>
          <w:sz w:val="24"/>
          <w:szCs w:val="20"/>
          <w:shd w:val="clear" w:color="auto" w:fill="FFFFFF"/>
          <w:lang w:val="x-none" w:eastAsia="en-US" w:bidi="ar-SA"/>
        </w:rPr>
        <w:t>Inspektorem Ochrony Danych Osobowych /IODO/ pod adresem e-mail: inspektorodo@adres.pl lub telefonicznie pod nr.: 34 328 20 30.</w:t>
      </w:r>
    </w:p>
    <w:p w14:paraId="148CDC34" w14:textId="77777777" w:rsidR="003C58BF" w:rsidRDefault="003C58BF" w:rsidP="003C58BF">
      <w:pPr>
        <w:jc w:val="left"/>
        <w:rPr>
          <w:color w:val="000000"/>
          <w:szCs w:val="20"/>
          <w:shd w:val="clear" w:color="auto" w:fill="FFFFFF"/>
          <w:lang w:val="x-none" w:eastAsia="en-US" w:bidi="ar-SA"/>
        </w:rPr>
      </w:pPr>
    </w:p>
    <w:p w14:paraId="7AE885F0" w14:textId="77777777" w:rsidR="003C58BF" w:rsidRDefault="003C58BF" w:rsidP="003C58BF">
      <w:pPr>
        <w:jc w:val="left"/>
        <w:rPr>
          <w:color w:val="000000"/>
          <w:szCs w:val="20"/>
          <w:shd w:val="clear" w:color="auto" w:fill="FFFFFF"/>
          <w:lang w:val="x-none" w:eastAsia="en-US" w:bidi="ar-SA"/>
        </w:rPr>
      </w:pPr>
    </w:p>
    <w:p w14:paraId="45673A3A" w14:textId="77777777" w:rsidR="003C58BF" w:rsidRDefault="003C58BF" w:rsidP="003C58BF">
      <w:pPr>
        <w:jc w:val="left"/>
        <w:rPr>
          <w:color w:val="000000"/>
          <w:szCs w:val="20"/>
          <w:shd w:val="clear" w:color="auto" w:fill="FFFFFF"/>
          <w:lang w:val="x-none" w:eastAsia="en-US" w:bidi="ar-SA"/>
        </w:rPr>
      </w:pPr>
    </w:p>
    <w:p w14:paraId="2431AE98" w14:textId="77777777" w:rsidR="003C58BF" w:rsidRDefault="003C58BF" w:rsidP="003C58BF">
      <w:pPr>
        <w:jc w:val="left"/>
        <w:rPr>
          <w:color w:val="000000"/>
          <w:szCs w:val="20"/>
          <w:shd w:val="clear" w:color="auto" w:fill="FFFFFF"/>
          <w:lang w:val="x-none" w:eastAsia="en-US" w:bidi="ar-SA"/>
        </w:rPr>
      </w:pPr>
    </w:p>
    <w:p w14:paraId="2103C9CC" w14:textId="77777777" w:rsidR="003C58BF" w:rsidRDefault="003C58BF" w:rsidP="003C58BF">
      <w:pPr>
        <w:jc w:val="left"/>
        <w:rPr>
          <w:color w:val="000000"/>
          <w:szCs w:val="20"/>
          <w:shd w:val="clear" w:color="auto" w:fill="FFFFFF"/>
          <w:lang w:val="x-none" w:eastAsia="en-US" w:bidi="ar-SA"/>
        </w:rPr>
      </w:pPr>
    </w:p>
    <w:p w14:paraId="29616303" w14:textId="77777777" w:rsidR="003C58BF" w:rsidRDefault="003C58BF" w:rsidP="003C58BF">
      <w:pPr>
        <w:jc w:val="left"/>
        <w:rPr>
          <w:color w:val="000000"/>
          <w:szCs w:val="20"/>
          <w:shd w:val="clear" w:color="auto" w:fill="FFFFFF"/>
          <w:lang w:val="x-none" w:eastAsia="en-US" w:bidi="ar-SA"/>
        </w:rPr>
      </w:pPr>
    </w:p>
    <w:p w14:paraId="18204402" w14:textId="77777777" w:rsidR="003C58BF" w:rsidRDefault="003C58BF" w:rsidP="003C58BF">
      <w:pPr>
        <w:jc w:val="left"/>
        <w:rPr>
          <w:color w:val="000000"/>
          <w:szCs w:val="20"/>
          <w:shd w:val="clear" w:color="auto" w:fill="FFFFFF"/>
          <w:lang w:val="x-none" w:eastAsia="en-US" w:bidi="ar-SA"/>
        </w:rPr>
      </w:pPr>
    </w:p>
    <w:p w14:paraId="28DDB301" w14:textId="77777777" w:rsidR="003C58BF" w:rsidRDefault="003C58BF" w:rsidP="003C58BF">
      <w:pPr>
        <w:jc w:val="left"/>
        <w:rPr>
          <w:color w:val="000000"/>
          <w:szCs w:val="20"/>
          <w:shd w:val="clear" w:color="auto" w:fill="FFFFFF"/>
          <w:lang w:val="x-none" w:eastAsia="en-US" w:bidi="ar-SA"/>
        </w:rPr>
      </w:pPr>
      <w:r>
        <w:rPr>
          <w:color w:val="000000"/>
          <w:szCs w:val="20"/>
          <w:shd w:val="clear" w:color="auto" w:fill="FFFFFF"/>
          <w:lang w:val="x-none" w:eastAsia="en-US" w:bidi="ar-SA"/>
        </w:rPr>
        <w:fldChar w:fldCharType="begin"/>
      </w:r>
      <w:r>
        <w:rPr>
          <w:color w:val="000000"/>
          <w:szCs w:val="20"/>
          <w:shd w:val="clear" w:color="auto" w:fill="FFFFFF"/>
          <w:lang w:val="x-none" w:eastAsia="en-US" w:bidi="ar-SA"/>
        </w:rPr>
        <w:fldChar w:fldCharType="separate"/>
      </w:r>
      <w:r>
        <w:rPr>
          <w:color w:val="000000"/>
          <w:szCs w:val="20"/>
          <w:shd w:val="clear" w:color="auto" w:fill="FFFFFF"/>
          <w:lang w:val="x-none" w:eastAsia="en-US" w:bidi="ar-SA"/>
        </w:rPr>
        <w:fldChar w:fldCharType="end"/>
      </w:r>
    </w:p>
    <w:p w14:paraId="6B81FCE6" w14:textId="1661E3AD" w:rsidR="001A6567" w:rsidRDefault="003C58BF">
      <w:r>
        <w:t xml:space="preserve"> </w:t>
      </w:r>
    </w:p>
    <w:sectPr w:rsidR="001A6567" w:rsidSect="003C58BF">
      <w:footerReference w:type="default" r:id="rId13"/>
      <w:pgSz w:w="11907" w:h="16839" w:code="9"/>
      <w:pgMar w:top="720" w:right="720" w:bottom="720" w:left="720" w:header="708" w:footer="708"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AEAC5" w14:textId="77777777" w:rsidR="007E2913" w:rsidRDefault="007E2913" w:rsidP="003C58BF">
      <w:r>
        <w:separator/>
      </w:r>
    </w:p>
  </w:endnote>
  <w:endnote w:type="continuationSeparator" w:id="0">
    <w:p w14:paraId="4BA4C9DE" w14:textId="77777777" w:rsidR="007E2913" w:rsidRDefault="007E2913" w:rsidP="003C5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4F86E" w14:textId="4616DCB2" w:rsidR="003C58BF" w:rsidRDefault="003C58BF">
    <w:pPr>
      <w:pStyle w:val="Stopka"/>
    </w:pPr>
  </w:p>
  <w:p w14:paraId="494A0011" w14:textId="77777777" w:rsidR="00000000" w:rsidRDefault="00000000">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4C2AE" w14:textId="77777777" w:rsidR="007E2913" w:rsidRDefault="007E2913" w:rsidP="003C58BF">
      <w:r>
        <w:separator/>
      </w:r>
    </w:p>
  </w:footnote>
  <w:footnote w:type="continuationSeparator" w:id="0">
    <w:p w14:paraId="0E93760D" w14:textId="77777777" w:rsidR="007E2913" w:rsidRDefault="007E2913" w:rsidP="003C58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25654"/>
    <w:multiLevelType w:val="multilevel"/>
    <w:tmpl w:val="00000000"/>
    <w:lvl w:ilvl="0">
      <w:start w:val="1"/>
      <w:numFmt w:val="bullet"/>
      <w:lvlText w:val="·"/>
      <w:lvlJc w:val="left"/>
      <w:pPr>
        <w:ind w:left="720" w:hanging="360"/>
      </w:pPr>
      <w:rPr>
        <w:rFonts w:ascii="Symbol" w:hAnsi="Symbol"/>
        <w:sz w:val="20"/>
      </w:rPr>
    </w:lvl>
    <w:lvl w:ilvl="1">
      <w:start w:val="1"/>
      <w:numFmt w:val="bullet"/>
      <w:lvlText w:val="o"/>
      <w:lvlJc w:val="left"/>
      <w:pPr>
        <w:ind w:left="1440" w:hanging="360"/>
      </w:pPr>
      <w:rPr>
        <w:rFonts w:ascii="Courier New" w:hAnsi="Courier New"/>
        <w:sz w:val="20"/>
      </w:rPr>
    </w:lvl>
    <w:lvl w:ilvl="2">
      <w:start w:val="1"/>
      <w:numFmt w:val="bullet"/>
      <w:lvlText w:val="§"/>
      <w:lvlJc w:val="left"/>
      <w:pPr>
        <w:ind w:left="2160" w:hanging="360"/>
      </w:pPr>
      <w:rPr>
        <w:rFonts w:ascii="Wingdings" w:hAnsi="Wingdings"/>
        <w:sz w:val="20"/>
      </w:rPr>
    </w:lvl>
    <w:lvl w:ilvl="3">
      <w:start w:val="1"/>
      <w:numFmt w:val="bullet"/>
      <w:lvlText w:val="§"/>
      <w:lvlJc w:val="left"/>
      <w:pPr>
        <w:ind w:left="2880" w:hanging="360"/>
      </w:pPr>
      <w:rPr>
        <w:rFonts w:ascii="Wingdings" w:hAnsi="Wingdings"/>
        <w:sz w:val="20"/>
      </w:rPr>
    </w:lvl>
    <w:lvl w:ilvl="4">
      <w:start w:val="1"/>
      <w:numFmt w:val="bullet"/>
      <w:lvlText w:val="§"/>
      <w:lvlJc w:val="left"/>
      <w:pPr>
        <w:ind w:left="3600" w:hanging="360"/>
      </w:pPr>
      <w:rPr>
        <w:rFonts w:ascii="Wingdings" w:hAnsi="Wingdings"/>
        <w:sz w:val="20"/>
      </w:rPr>
    </w:lvl>
    <w:lvl w:ilvl="5">
      <w:start w:val="1"/>
      <w:numFmt w:val="bullet"/>
      <w:lvlText w:val="§"/>
      <w:lvlJc w:val="left"/>
      <w:pPr>
        <w:ind w:left="4320" w:hanging="360"/>
      </w:pPr>
      <w:rPr>
        <w:rFonts w:ascii="Wingdings" w:hAnsi="Wingdings"/>
        <w:sz w:val="20"/>
      </w:rPr>
    </w:lvl>
    <w:lvl w:ilvl="6">
      <w:start w:val="1"/>
      <w:numFmt w:val="bullet"/>
      <w:lvlText w:val="§"/>
      <w:lvlJc w:val="left"/>
      <w:pPr>
        <w:ind w:left="5040" w:hanging="360"/>
      </w:pPr>
      <w:rPr>
        <w:rFonts w:ascii="Wingdings" w:hAnsi="Wingdings"/>
        <w:sz w:val="20"/>
      </w:rPr>
    </w:lvl>
    <w:lvl w:ilvl="7">
      <w:start w:val="1"/>
      <w:numFmt w:val="bullet"/>
      <w:lvlText w:val="§"/>
      <w:lvlJc w:val="left"/>
      <w:pPr>
        <w:ind w:left="5760" w:hanging="360"/>
      </w:pPr>
      <w:rPr>
        <w:rFonts w:ascii="Wingdings" w:hAnsi="Wingdings"/>
        <w:sz w:val="20"/>
      </w:rPr>
    </w:lvl>
    <w:lvl w:ilvl="8">
      <w:start w:val="1"/>
      <w:numFmt w:val="bullet"/>
      <w:lvlText w:val="§"/>
      <w:lvlJc w:val="left"/>
      <w:pPr>
        <w:ind w:left="6480" w:hanging="360"/>
      </w:pPr>
      <w:rPr>
        <w:rFonts w:ascii="Wingdings" w:hAnsi="Wingdings"/>
        <w:sz w:val="20"/>
      </w:rPr>
    </w:lvl>
  </w:abstractNum>
  <w:abstractNum w:abstractNumId="1" w15:restartNumberingAfterBreak="0">
    <w:nsid w:val="0BCD7A3F"/>
    <w:multiLevelType w:val="multilevel"/>
    <w:tmpl w:val="00000000"/>
    <w:lvl w:ilvl="0">
      <w:start w:val="1"/>
      <w:numFmt w:val="bullet"/>
      <w:lvlText w:val="·"/>
      <w:lvlJc w:val="left"/>
      <w:pPr>
        <w:ind w:left="720" w:hanging="360"/>
      </w:pPr>
      <w:rPr>
        <w:rFonts w:ascii="Symbol" w:hAnsi="Symbol"/>
        <w:sz w:val="20"/>
      </w:rPr>
    </w:lvl>
    <w:lvl w:ilvl="1">
      <w:start w:val="1"/>
      <w:numFmt w:val="bullet"/>
      <w:lvlText w:val="o"/>
      <w:lvlJc w:val="left"/>
      <w:pPr>
        <w:ind w:left="1440" w:hanging="360"/>
      </w:pPr>
      <w:rPr>
        <w:rFonts w:ascii="Courier New" w:hAnsi="Courier New"/>
        <w:sz w:val="20"/>
      </w:rPr>
    </w:lvl>
    <w:lvl w:ilvl="2">
      <w:start w:val="1"/>
      <w:numFmt w:val="bullet"/>
      <w:lvlText w:val="§"/>
      <w:lvlJc w:val="left"/>
      <w:pPr>
        <w:ind w:left="2160" w:hanging="360"/>
      </w:pPr>
      <w:rPr>
        <w:rFonts w:ascii="Wingdings" w:hAnsi="Wingdings"/>
        <w:sz w:val="20"/>
      </w:rPr>
    </w:lvl>
    <w:lvl w:ilvl="3">
      <w:start w:val="1"/>
      <w:numFmt w:val="bullet"/>
      <w:lvlText w:val="§"/>
      <w:lvlJc w:val="left"/>
      <w:pPr>
        <w:ind w:left="2880" w:hanging="360"/>
      </w:pPr>
      <w:rPr>
        <w:rFonts w:ascii="Wingdings" w:hAnsi="Wingdings"/>
        <w:sz w:val="20"/>
      </w:rPr>
    </w:lvl>
    <w:lvl w:ilvl="4">
      <w:start w:val="1"/>
      <w:numFmt w:val="bullet"/>
      <w:lvlText w:val="§"/>
      <w:lvlJc w:val="left"/>
      <w:pPr>
        <w:ind w:left="3600" w:hanging="360"/>
      </w:pPr>
      <w:rPr>
        <w:rFonts w:ascii="Wingdings" w:hAnsi="Wingdings"/>
        <w:sz w:val="20"/>
      </w:rPr>
    </w:lvl>
    <w:lvl w:ilvl="5">
      <w:start w:val="1"/>
      <w:numFmt w:val="bullet"/>
      <w:lvlText w:val="§"/>
      <w:lvlJc w:val="left"/>
      <w:pPr>
        <w:ind w:left="4320" w:hanging="360"/>
      </w:pPr>
      <w:rPr>
        <w:rFonts w:ascii="Wingdings" w:hAnsi="Wingdings"/>
        <w:sz w:val="20"/>
      </w:rPr>
    </w:lvl>
    <w:lvl w:ilvl="6">
      <w:start w:val="1"/>
      <w:numFmt w:val="bullet"/>
      <w:lvlText w:val="§"/>
      <w:lvlJc w:val="left"/>
      <w:pPr>
        <w:ind w:left="5040" w:hanging="360"/>
      </w:pPr>
      <w:rPr>
        <w:rFonts w:ascii="Wingdings" w:hAnsi="Wingdings"/>
        <w:sz w:val="20"/>
      </w:rPr>
    </w:lvl>
    <w:lvl w:ilvl="7">
      <w:start w:val="1"/>
      <w:numFmt w:val="bullet"/>
      <w:lvlText w:val="§"/>
      <w:lvlJc w:val="left"/>
      <w:pPr>
        <w:ind w:left="5760" w:hanging="360"/>
      </w:pPr>
      <w:rPr>
        <w:rFonts w:ascii="Wingdings" w:hAnsi="Wingdings"/>
        <w:sz w:val="20"/>
      </w:rPr>
    </w:lvl>
    <w:lvl w:ilvl="8">
      <w:start w:val="1"/>
      <w:numFmt w:val="bullet"/>
      <w:lvlText w:val="§"/>
      <w:lvlJc w:val="left"/>
      <w:pPr>
        <w:ind w:left="6480" w:hanging="360"/>
      </w:pPr>
      <w:rPr>
        <w:rFonts w:ascii="Wingdings" w:hAnsi="Wingdings"/>
        <w:sz w:val="20"/>
      </w:rPr>
    </w:lvl>
  </w:abstractNum>
  <w:abstractNum w:abstractNumId="2" w15:restartNumberingAfterBreak="0">
    <w:nsid w:val="381D0120"/>
    <w:multiLevelType w:val="multilevel"/>
    <w:tmpl w:val="00000000"/>
    <w:lvl w:ilvl="0">
      <w:start w:val="1"/>
      <w:numFmt w:val="bullet"/>
      <w:lvlText w:val="·"/>
      <w:lvlJc w:val="left"/>
      <w:pPr>
        <w:ind w:left="720" w:hanging="360"/>
      </w:pPr>
      <w:rPr>
        <w:rFonts w:ascii="Symbol" w:hAnsi="Symbol"/>
        <w:sz w:val="20"/>
      </w:rPr>
    </w:lvl>
    <w:lvl w:ilvl="1">
      <w:start w:val="1"/>
      <w:numFmt w:val="bullet"/>
      <w:lvlText w:val="o"/>
      <w:lvlJc w:val="left"/>
      <w:pPr>
        <w:ind w:left="1440" w:hanging="360"/>
      </w:pPr>
      <w:rPr>
        <w:rFonts w:ascii="Courier New" w:hAnsi="Courier New"/>
        <w:sz w:val="20"/>
      </w:rPr>
    </w:lvl>
    <w:lvl w:ilvl="2">
      <w:start w:val="1"/>
      <w:numFmt w:val="bullet"/>
      <w:lvlText w:val="§"/>
      <w:lvlJc w:val="left"/>
      <w:pPr>
        <w:ind w:left="2160" w:hanging="360"/>
      </w:pPr>
      <w:rPr>
        <w:rFonts w:ascii="Wingdings" w:hAnsi="Wingdings"/>
        <w:sz w:val="20"/>
      </w:rPr>
    </w:lvl>
    <w:lvl w:ilvl="3">
      <w:start w:val="1"/>
      <w:numFmt w:val="bullet"/>
      <w:lvlText w:val="§"/>
      <w:lvlJc w:val="left"/>
      <w:pPr>
        <w:ind w:left="2880" w:hanging="360"/>
      </w:pPr>
      <w:rPr>
        <w:rFonts w:ascii="Wingdings" w:hAnsi="Wingdings"/>
        <w:sz w:val="20"/>
      </w:rPr>
    </w:lvl>
    <w:lvl w:ilvl="4">
      <w:start w:val="1"/>
      <w:numFmt w:val="bullet"/>
      <w:lvlText w:val="§"/>
      <w:lvlJc w:val="left"/>
      <w:pPr>
        <w:ind w:left="3600" w:hanging="360"/>
      </w:pPr>
      <w:rPr>
        <w:rFonts w:ascii="Wingdings" w:hAnsi="Wingdings"/>
        <w:sz w:val="20"/>
      </w:rPr>
    </w:lvl>
    <w:lvl w:ilvl="5">
      <w:start w:val="1"/>
      <w:numFmt w:val="bullet"/>
      <w:lvlText w:val="§"/>
      <w:lvlJc w:val="left"/>
      <w:pPr>
        <w:ind w:left="4320" w:hanging="360"/>
      </w:pPr>
      <w:rPr>
        <w:rFonts w:ascii="Wingdings" w:hAnsi="Wingdings"/>
        <w:sz w:val="20"/>
      </w:rPr>
    </w:lvl>
    <w:lvl w:ilvl="6">
      <w:start w:val="1"/>
      <w:numFmt w:val="bullet"/>
      <w:lvlText w:val="§"/>
      <w:lvlJc w:val="left"/>
      <w:pPr>
        <w:ind w:left="5040" w:hanging="360"/>
      </w:pPr>
      <w:rPr>
        <w:rFonts w:ascii="Wingdings" w:hAnsi="Wingdings"/>
        <w:sz w:val="20"/>
      </w:rPr>
    </w:lvl>
    <w:lvl w:ilvl="7">
      <w:start w:val="1"/>
      <w:numFmt w:val="bullet"/>
      <w:lvlText w:val="§"/>
      <w:lvlJc w:val="left"/>
      <w:pPr>
        <w:ind w:left="5760" w:hanging="360"/>
      </w:pPr>
      <w:rPr>
        <w:rFonts w:ascii="Wingdings" w:hAnsi="Wingdings"/>
        <w:sz w:val="20"/>
      </w:rPr>
    </w:lvl>
    <w:lvl w:ilvl="8">
      <w:start w:val="1"/>
      <w:numFmt w:val="bullet"/>
      <w:lvlText w:val="§"/>
      <w:lvlJc w:val="left"/>
      <w:pPr>
        <w:ind w:left="6480" w:hanging="360"/>
      </w:pPr>
      <w:rPr>
        <w:rFonts w:ascii="Wingdings" w:hAnsi="Wingdings"/>
        <w:sz w:val="20"/>
      </w:rPr>
    </w:lvl>
  </w:abstractNum>
  <w:abstractNum w:abstractNumId="3" w15:restartNumberingAfterBreak="0">
    <w:nsid w:val="483D12C9"/>
    <w:multiLevelType w:val="multilevel"/>
    <w:tmpl w:val="00000000"/>
    <w:lvl w:ilvl="0">
      <w:start w:val="1"/>
      <w:numFmt w:val="bullet"/>
      <w:lvlText w:val="·"/>
      <w:lvlJc w:val="left"/>
      <w:pPr>
        <w:ind w:left="720" w:hanging="360"/>
      </w:pPr>
      <w:rPr>
        <w:rFonts w:ascii="Symbol" w:hAnsi="Symbol"/>
        <w:sz w:val="20"/>
      </w:rPr>
    </w:lvl>
    <w:lvl w:ilvl="1">
      <w:start w:val="1"/>
      <w:numFmt w:val="bullet"/>
      <w:lvlText w:val="o"/>
      <w:lvlJc w:val="left"/>
      <w:pPr>
        <w:ind w:left="1440" w:hanging="360"/>
      </w:pPr>
      <w:rPr>
        <w:rFonts w:ascii="Courier New" w:hAnsi="Courier New"/>
        <w:sz w:val="20"/>
      </w:rPr>
    </w:lvl>
    <w:lvl w:ilvl="2">
      <w:start w:val="1"/>
      <w:numFmt w:val="bullet"/>
      <w:lvlText w:val="§"/>
      <w:lvlJc w:val="left"/>
      <w:pPr>
        <w:ind w:left="2160" w:hanging="360"/>
      </w:pPr>
      <w:rPr>
        <w:rFonts w:ascii="Wingdings" w:hAnsi="Wingdings"/>
        <w:sz w:val="20"/>
      </w:rPr>
    </w:lvl>
    <w:lvl w:ilvl="3">
      <w:start w:val="1"/>
      <w:numFmt w:val="bullet"/>
      <w:lvlText w:val="§"/>
      <w:lvlJc w:val="left"/>
      <w:pPr>
        <w:ind w:left="2880" w:hanging="360"/>
      </w:pPr>
      <w:rPr>
        <w:rFonts w:ascii="Wingdings" w:hAnsi="Wingdings"/>
        <w:sz w:val="20"/>
      </w:rPr>
    </w:lvl>
    <w:lvl w:ilvl="4">
      <w:start w:val="1"/>
      <w:numFmt w:val="bullet"/>
      <w:lvlText w:val="§"/>
      <w:lvlJc w:val="left"/>
      <w:pPr>
        <w:ind w:left="3600" w:hanging="360"/>
      </w:pPr>
      <w:rPr>
        <w:rFonts w:ascii="Wingdings" w:hAnsi="Wingdings"/>
        <w:sz w:val="20"/>
      </w:rPr>
    </w:lvl>
    <w:lvl w:ilvl="5">
      <w:start w:val="1"/>
      <w:numFmt w:val="bullet"/>
      <w:lvlText w:val="§"/>
      <w:lvlJc w:val="left"/>
      <w:pPr>
        <w:ind w:left="4320" w:hanging="360"/>
      </w:pPr>
      <w:rPr>
        <w:rFonts w:ascii="Wingdings" w:hAnsi="Wingdings"/>
        <w:sz w:val="20"/>
      </w:rPr>
    </w:lvl>
    <w:lvl w:ilvl="6">
      <w:start w:val="1"/>
      <w:numFmt w:val="bullet"/>
      <w:lvlText w:val="§"/>
      <w:lvlJc w:val="left"/>
      <w:pPr>
        <w:ind w:left="5040" w:hanging="360"/>
      </w:pPr>
      <w:rPr>
        <w:rFonts w:ascii="Wingdings" w:hAnsi="Wingdings"/>
        <w:sz w:val="20"/>
      </w:rPr>
    </w:lvl>
    <w:lvl w:ilvl="7">
      <w:start w:val="1"/>
      <w:numFmt w:val="bullet"/>
      <w:lvlText w:val="§"/>
      <w:lvlJc w:val="left"/>
      <w:pPr>
        <w:ind w:left="5760" w:hanging="360"/>
      </w:pPr>
      <w:rPr>
        <w:rFonts w:ascii="Wingdings" w:hAnsi="Wingdings"/>
        <w:sz w:val="20"/>
      </w:rPr>
    </w:lvl>
    <w:lvl w:ilvl="8">
      <w:start w:val="1"/>
      <w:numFmt w:val="bullet"/>
      <w:lvlText w:val="§"/>
      <w:lvlJc w:val="left"/>
      <w:pPr>
        <w:ind w:left="6480" w:hanging="360"/>
      </w:pPr>
      <w:rPr>
        <w:rFonts w:ascii="Wingdings" w:hAnsi="Wingdings"/>
        <w:sz w:val="20"/>
      </w:rPr>
    </w:lvl>
  </w:abstractNum>
  <w:abstractNum w:abstractNumId="4" w15:restartNumberingAfterBreak="0">
    <w:nsid w:val="577E49A4"/>
    <w:multiLevelType w:val="multilevel"/>
    <w:tmpl w:val="00000000"/>
    <w:lvl w:ilvl="0">
      <w:start w:val="1"/>
      <w:numFmt w:val="bullet"/>
      <w:lvlText w:val="·"/>
      <w:lvlJc w:val="left"/>
      <w:pPr>
        <w:ind w:left="720" w:hanging="360"/>
      </w:pPr>
      <w:rPr>
        <w:rFonts w:ascii="Symbol" w:hAnsi="Symbol"/>
        <w:sz w:val="20"/>
      </w:rPr>
    </w:lvl>
    <w:lvl w:ilvl="1">
      <w:start w:val="1"/>
      <w:numFmt w:val="bullet"/>
      <w:lvlText w:val="o"/>
      <w:lvlJc w:val="left"/>
      <w:pPr>
        <w:ind w:left="1440" w:hanging="360"/>
      </w:pPr>
      <w:rPr>
        <w:rFonts w:ascii="Courier New" w:hAnsi="Courier New"/>
        <w:sz w:val="20"/>
      </w:rPr>
    </w:lvl>
    <w:lvl w:ilvl="2">
      <w:start w:val="1"/>
      <w:numFmt w:val="bullet"/>
      <w:lvlText w:val="§"/>
      <w:lvlJc w:val="left"/>
      <w:pPr>
        <w:ind w:left="2160" w:hanging="360"/>
      </w:pPr>
      <w:rPr>
        <w:rFonts w:ascii="Wingdings" w:hAnsi="Wingdings"/>
        <w:sz w:val="20"/>
      </w:rPr>
    </w:lvl>
    <w:lvl w:ilvl="3">
      <w:start w:val="1"/>
      <w:numFmt w:val="bullet"/>
      <w:lvlText w:val="§"/>
      <w:lvlJc w:val="left"/>
      <w:pPr>
        <w:ind w:left="2880" w:hanging="360"/>
      </w:pPr>
      <w:rPr>
        <w:rFonts w:ascii="Wingdings" w:hAnsi="Wingdings"/>
        <w:sz w:val="20"/>
      </w:rPr>
    </w:lvl>
    <w:lvl w:ilvl="4">
      <w:start w:val="1"/>
      <w:numFmt w:val="bullet"/>
      <w:lvlText w:val="§"/>
      <w:lvlJc w:val="left"/>
      <w:pPr>
        <w:ind w:left="3600" w:hanging="360"/>
      </w:pPr>
      <w:rPr>
        <w:rFonts w:ascii="Wingdings" w:hAnsi="Wingdings"/>
        <w:sz w:val="20"/>
      </w:rPr>
    </w:lvl>
    <w:lvl w:ilvl="5">
      <w:start w:val="1"/>
      <w:numFmt w:val="bullet"/>
      <w:lvlText w:val="§"/>
      <w:lvlJc w:val="left"/>
      <w:pPr>
        <w:ind w:left="4320" w:hanging="360"/>
      </w:pPr>
      <w:rPr>
        <w:rFonts w:ascii="Wingdings" w:hAnsi="Wingdings"/>
        <w:sz w:val="20"/>
      </w:rPr>
    </w:lvl>
    <w:lvl w:ilvl="6">
      <w:start w:val="1"/>
      <w:numFmt w:val="bullet"/>
      <w:lvlText w:val="§"/>
      <w:lvlJc w:val="left"/>
      <w:pPr>
        <w:ind w:left="5040" w:hanging="360"/>
      </w:pPr>
      <w:rPr>
        <w:rFonts w:ascii="Wingdings" w:hAnsi="Wingdings"/>
        <w:sz w:val="20"/>
      </w:rPr>
    </w:lvl>
    <w:lvl w:ilvl="7">
      <w:start w:val="1"/>
      <w:numFmt w:val="bullet"/>
      <w:lvlText w:val="§"/>
      <w:lvlJc w:val="left"/>
      <w:pPr>
        <w:ind w:left="5760" w:hanging="360"/>
      </w:pPr>
      <w:rPr>
        <w:rFonts w:ascii="Wingdings" w:hAnsi="Wingdings"/>
        <w:sz w:val="20"/>
      </w:rPr>
    </w:lvl>
    <w:lvl w:ilvl="8">
      <w:start w:val="1"/>
      <w:numFmt w:val="bullet"/>
      <w:lvlText w:val="§"/>
      <w:lvlJc w:val="left"/>
      <w:pPr>
        <w:ind w:left="6480" w:hanging="360"/>
      </w:pPr>
      <w:rPr>
        <w:rFonts w:ascii="Wingdings" w:hAnsi="Wingdings"/>
        <w:sz w:val="20"/>
      </w:rPr>
    </w:lvl>
  </w:abstractNum>
  <w:abstractNum w:abstractNumId="5" w15:restartNumberingAfterBreak="0">
    <w:nsid w:val="5B743D3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60D339AD"/>
    <w:multiLevelType w:val="hybridMultilevel"/>
    <w:tmpl w:val="00000000"/>
    <w:lvl w:ilvl="0" w:tplc="F9B437BA">
      <w:start w:val="1"/>
      <w:numFmt w:val="bullet"/>
      <w:lvlText w:val=""/>
      <w:lvlJc w:val="left"/>
      <w:pPr>
        <w:ind w:left="720" w:hanging="360"/>
      </w:pPr>
      <w:rPr>
        <w:rFonts w:ascii="Symbol" w:hAnsi="Symbol"/>
      </w:rPr>
    </w:lvl>
    <w:lvl w:ilvl="1" w:tplc="3514C7C4">
      <w:start w:val="1"/>
      <w:numFmt w:val="bullet"/>
      <w:lvlText w:val="o"/>
      <w:lvlJc w:val="left"/>
      <w:pPr>
        <w:ind w:left="1440" w:hanging="360"/>
      </w:pPr>
      <w:rPr>
        <w:rFonts w:ascii="Courier New" w:hAnsi="Courier New"/>
      </w:rPr>
    </w:lvl>
    <w:lvl w:ilvl="2" w:tplc="3808F080">
      <w:start w:val="1"/>
      <w:numFmt w:val="bullet"/>
      <w:lvlText w:val="§"/>
      <w:lvlJc w:val="left"/>
      <w:pPr>
        <w:ind w:left="2160" w:hanging="360"/>
      </w:pPr>
      <w:rPr>
        <w:rFonts w:ascii="Wingdings" w:hAnsi="Wingdings"/>
      </w:rPr>
    </w:lvl>
    <w:lvl w:ilvl="3" w:tplc="0ED0975A">
      <w:start w:val="1"/>
      <w:numFmt w:val="bullet"/>
      <w:lvlText w:val="·"/>
      <w:lvlJc w:val="left"/>
      <w:pPr>
        <w:ind w:left="2880" w:hanging="360"/>
      </w:pPr>
      <w:rPr>
        <w:rFonts w:ascii="Symbol" w:hAnsi="Symbol"/>
      </w:rPr>
    </w:lvl>
    <w:lvl w:ilvl="4" w:tplc="E670FE76">
      <w:start w:val="1"/>
      <w:numFmt w:val="bullet"/>
      <w:lvlText w:val="o"/>
      <w:lvlJc w:val="left"/>
      <w:pPr>
        <w:ind w:left="3600" w:hanging="360"/>
      </w:pPr>
      <w:rPr>
        <w:rFonts w:ascii="Courier New" w:hAnsi="Courier New"/>
      </w:rPr>
    </w:lvl>
    <w:lvl w:ilvl="5" w:tplc="7A96430E">
      <w:start w:val="1"/>
      <w:numFmt w:val="bullet"/>
      <w:lvlText w:val="§"/>
      <w:lvlJc w:val="left"/>
      <w:pPr>
        <w:ind w:left="4320" w:hanging="360"/>
      </w:pPr>
      <w:rPr>
        <w:rFonts w:ascii="Wingdings" w:hAnsi="Wingdings"/>
      </w:rPr>
    </w:lvl>
    <w:lvl w:ilvl="6" w:tplc="BCCC6DBA">
      <w:start w:val="1"/>
      <w:numFmt w:val="bullet"/>
      <w:lvlText w:val="·"/>
      <w:lvlJc w:val="left"/>
      <w:pPr>
        <w:ind w:left="5040" w:hanging="360"/>
      </w:pPr>
      <w:rPr>
        <w:rFonts w:ascii="Symbol" w:hAnsi="Symbol"/>
      </w:rPr>
    </w:lvl>
    <w:lvl w:ilvl="7" w:tplc="D0B42A5A">
      <w:start w:val="1"/>
      <w:numFmt w:val="bullet"/>
      <w:lvlText w:val="o"/>
      <w:lvlJc w:val="left"/>
      <w:pPr>
        <w:ind w:left="5760" w:hanging="360"/>
      </w:pPr>
      <w:rPr>
        <w:rFonts w:ascii="Courier New" w:hAnsi="Courier New"/>
      </w:rPr>
    </w:lvl>
    <w:lvl w:ilvl="8" w:tplc="135C0DC0">
      <w:start w:val="1"/>
      <w:numFmt w:val="bullet"/>
      <w:lvlText w:val="§"/>
      <w:lvlJc w:val="left"/>
      <w:pPr>
        <w:ind w:left="6480" w:hanging="360"/>
      </w:pPr>
      <w:rPr>
        <w:rFonts w:ascii="Wingdings" w:hAnsi="Wingdings"/>
      </w:rPr>
    </w:lvl>
  </w:abstractNum>
  <w:abstractNum w:abstractNumId="7" w15:restartNumberingAfterBreak="0">
    <w:nsid w:val="6A6C0D00"/>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7D091BD0"/>
    <w:multiLevelType w:val="multilevel"/>
    <w:tmpl w:val="00000000"/>
    <w:lvl w:ilvl="0">
      <w:start w:val="1"/>
      <w:numFmt w:val="bullet"/>
      <w:lvlText w:val="·"/>
      <w:lvlJc w:val="left"/>
      <w:pPr>
        <w:ind w:left="720" w:hanging="360"/>
      </w:pPr>
      <w:rPr>
        <w:rFonts w:ascii="Symbol" w:hAnsi="Symbol"/>
        <w:sz w:val="20"/>
      </w:rPr>
    </w:lvl>
    <w:lvl w:ilvl="1">
      <w:start w:val="1"/>
      <w:numFmt w:val="bullet"/>
      <w:lvlText w:val="o"/>
      <w:lvlJc w:val="left"/>
      <w:pPr>
        <w:ind w:left="1440" w:hanging="360"/>
      </w:pPr>
      <w:rPr>
        <w:rFonts w:ascii="Courier New" w:hAnsi="Courier New"/>
        <w:sz w:val="20"/>
      </w:rPr>
    </w:lvl>
    <w:lvl w:ilvl="2">
      <w:start w:val="1"/>
      <w:numFmt w:val="bullet"/>
      <w:lvlText w:val="§"/>
      <w:lvlJc w:val="left"/>
      <w:pPr>
        <w:ind w:left="2160" w:hanging="360"/>
      </w:pPr>
      <w:rPr>
        <w:rFonts w:ascii="Wingdings" w:hAnsi="Wingdings"/>
        <w:sz w:val="20"/>
      </w:rPr>
    </w:lvl>
    <w:lvl w:ilvl="3">
      <w:start w:val="1"/>
      <w:numFmt w:val="bullet"/>
      <w:lvlText w:val="§"/>
      <w:lvlJc w:val="left"/>
      <w:pPr>
        <w:ind w:left="2880" w:hanging="360"/>
      </w:pPr>
      <w:rPr>
        <w:rFonts w:ascii="Wingdings" w:hAnsi="Wingdings"/>
        <w:sz w:val="20"/>
      </w:rPr>
    </w:lvl>
    <w:lvl w:ilvl="4">
      <w:start w:val="1"/>
      <w:numFmt w:val="bullet"/>
      <w:lvlText w:val="§"/>
      <w:lvlJc w:val="left"/>
      <w:pPr>
        <w:ind w:left="3600" w:hanging="360"/>
      </w:pPr>
      <w:rPr>
        <w:rFonts w:ascii="Wingdings" w:hAnsi="Wingdings"/>
        <w:sz w:val="20"/>
      </w:rPr>
    </w:lvl>
    <w:lvl w:ilvl="5">
      <w:start w:val="1"/>
      <w:numFmt w:val="bullet"/>
      <w:lvlText w:val="§"/>
      <w:lvlJc w:val="left"/>
      <w:pPr>
        <w:ind w:left="4320" w:hanging="360"/>
      </w:pPr>
      <w:rPr>
        <w:rFonts w:ascii="Wingdings" w:hAnsi="Wingdings"/>
        <w:sz w:val="20"/>
      </w:rPr>
    </w:lvl>
    <w:lvl w:ilvl="6">
      <w:start w:val="1"/>
      <w:numFmt w:val="bullet"/>
      <w:lvlText w:val="§"/>
      <w:lvlJc w:val="left"/>
      <w:pPr>
        <w:ind w:left="5040" w:hanging="360"/>
      </w:pPr>
      <w:rPr>
        <w:rFonts w:ascii="Wingdings" w:hAnsi="Wingdings"/>
        <w:sz w:val="20"/>
      </w:rPr>
    </w:lvl>
    <w:lvl w:ilvl="7">
      <w:start w:val="1"/>
      <w:numFmt w:val="bullet"/>
      <w:lvlText w:val="§"/>
      <w:lvlJc w:val="left"/>
      <w:pPr>
        <w:ind w:left="5760" w:hanging="360"/>
      </w:pPr>
      <w:rPr>
        <w:rFonts w:ascii="Wingdings" w:hAnsi="Wingdings"/>
        <w:sz w:val="20"/>
      </w:rPr>
    </w:lvl>
    <w:lvl w:ilvl="8">
      <w:start w:val="1"/>
      <w:numFmt w:val="bullet"/>
      <w:lvlText w:val="§"/>
      <w:lvlJc w:val="left"/>
      <w:pPr>
        <w:ind w:left="6480" w:hanging="360"/>
      </w:pPr>
      <w:rPr>
        <w:rFonts w:ascii="Wingdings" w:hAnsi="Wingdings"/>
        <w:sz w:val="20"/>
      </w:rPr>
    </w:lvl>
  </w:abstractNum>
  <w:num w:numId="1" w16cid:durableId="1720589433">
    <w:abstractNumId w:val="6"/>
  </w:num>
  <w:num w:numId="2" w16cid:durableId="1018848105">
    <w:abstractNumId w:val="7"/>
  </w:num>
  <w:num w:numId="3" w16cid:durableId="487861874">
    <w:abstractNumId w:val="2"/>
  </w:num>
  <w:num w:numId="4" w16cid:durableId="1796946493">
    <w:abstractNumId w:val="4"/>
  </w:num>
  <w:num w:numId="5" w16cid:durableId="416363534">
    <w:abstractNumId w:val="1"/>
  </w:num>
  <w:num w:numId="6" w16cid:durableId="501160071">
    <w:abstractNumId w:val="5"/>
  </w:num>
  <w:num w:numId="7" w16cid:durableId="1626694369">
    <w:abstractNumId w:val="3"/>
  </w:num>
  <w:num w:numId="8" w16cid:durableId="227768886">
    <w:abstractNumId w:val="8"/>
  </w:num>
  <w:num w:numId="9" w16cid:durableId="290670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8BF"/>
    <w:rsid w:val="001A6567"/>
    <w:rsid w:val="003C58BF"/>
    <w:rsid w:val="0056191C"/>
    <w:rsid w:val="00651C33"/>
    <w:rsid w:val="007B68BF"/>
    <w:rsid w:val="007E2913"/>
    <w:rsid w:val="00886E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F97DA"/>
  <w15:chartTrackingRefBased/>
  <w15:docId w15:val="{1FE7FC28-D5DB-4B0B-94BD-25F741FDD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C58BF"/>
    <w:pPr>
      <w:spacing w:after="0" w:line="240" w:lineRule="auto"/>
      <w:jc w:val="both"/>
    </w:pPr>
    <w:rPr>
      <w:rFonts w:ascii="Times New Roman" w:eastAsia="Times New Roman" w:hAnsi="Times New Roman" w:cs="Times New Roman"/>
      <w:kern w:val="0"/>
      <w:szCs w:val="24"/>
      <w:lang w:eastAsia="pl-PL" w:bidi="pl-PL"/>
      <w14:ligatures w14:val="none"/>
    </w:rPr>
  </w:style>
  <w:style w:type="paragraph" w:styleId="Nagwek1">
    <w:name w:val="heading 1"/>
    <w:basedOn w:val="Normalny"/>
    <w:next w:val="Normalny"/>
    <w:link w:val="Nagwek1Znak"/>
    <w:uiPriority w:val="9"/>
    <w:qFormat/>
    <w:rsid w:val="003C58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3C58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3C58BF"/>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3C58BF"/>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3C58BF"/>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3C58BF"/>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C58BF"/>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C58BF"/>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C58BF"/>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C58BF"/>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3C58BF"/>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3C58BF"/>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3C58BF"/>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3C58BF"/>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3C58B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C58B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C58B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C58BF"/>
    <w:rPr>
      <w:rFonts w:eastAsiaTheme="majorEastAsia" w:cstheme="majorBidi"/>
      <w:color w:val="272727" w:themeColor="text1" w:themeTint="D8"/>
    </w:rPr>
  </w:style>
  <w:style w:type="paragraph" w:styleId="Tytu">
    <w:name w:val="Title"/>
    <w:basedOn w:val="Normalny"/>
    <w:next w:val="Normalny"/>
    <w:link w:val="TytuZnak"/>
    <w:uiPriority w:val="10"/>
    <w:qFormat/>
    <w:rsid w:val="003C58BF"/>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C58B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C58B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C58B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C58BF"/>
    <w:pPr>
      <w:spacing w:before="160"/>
      <w:jc w:val="center"/>
    </w:pPr>
    <w:rPr>
      <w:i/>
      <w:iCs/>
      <w:color w:val="404040" w:themeColor="text1" w:themeTint="BF"/>
    </w:rPr>
  </w:style>
  <w:style w:type="character" w:customStyle="1" w:styleId="CytatZnak">
    <w:name w:val="Cytat Znak"/>
    <w:basedOn w:val="Domylnaczcionkaakapitu"/>
    <w:link w:val="Cytat"/>
    <w:uiPriority w:val="29"/>
    <w:rsid w:val="003C58BF"/>
    <w:rPr>
      <w:i/>
      <w:iCs/>
      <w:color w:val="404040" w:themeColor="text1" w:themeTint="BF"/>
    </w:rPr>
  </w:style>
  <w:style w:type="paragraph" w:styleId="Akapitzlist">
    <w:name w:val="List Paragraph"/>
    <w:basedOn w:val="Normalny"/>
    <w:uiPriority w:val="34"/>
    <w:qFormat/>
    <w:rsid w:val="003C58BF"/>
    <w:pPr>
      <w:ind w:left="720"/>
      <w:contextualSpacing/>
    </w:pPr>
  </w:style>
  <w:style w:type="character" w:styleId="Wyrnienieintensywne">
    <w:name w:val="Intense Emphasis"/>
    <w:basedOn w:val="Domylnaczcionkaakapitu"/>
    <w:uiPriority w:val="21"/>
    <w:qFormat/>
    <w:rsid w:val="003C58BF"/>
    <w:rPr>
      <w:i/>
      <w:iCs/>
      <w:color w:val="2F5496" w:themeColor="accent1" w:themeShade="BF"/>
    </w:rPr>
  </w:style>
  <w:style w:type="paragraph" w:styleId="Cytatintensywny">
    <w:name w:val="Intense Quote"/>
    <w:basedOn w:val="Normalny"/>
    <w:next w:val="Normalny"/>
    <w:link w:val="CytatintensywnyZnak"/>
    <w:uiPriority w:val="30"/>
    <w:qFormat/>
    <w:rsid w:val="003C58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3C58BF"/>
    <w:rPr>
      <w:i/>
      <w:iCs/>
      <w:color w:val="2F5496" w:themeColor="accent1" w:themeShade="BF"/>
    </w:rPr>
  </w:style>
  <w:style w:type="character" w:styleId="Odwoanieintensywne">
    <w:name w:val="Intense Reference"/>
    <w:basedOn w:val="Domylnaczcionkaakapitu"/>
    <w:uiPriority w:val="32"/>
    <w:qFormat/>
    <w:rsid w:val="003C58BF"/>
    <w:rPr>
      <w:b/>
      <w:bCs/>
      <w:smallCaps/>
      <w:color w:val="2F5496" w:themeColor="accent1" w:themeShade="BF"/>
      <w:spacing w:val="5"/>
    </w:rPr>
  </w:style>
  <w:style w:type="paragraph" w:styleId="Nagwek">
    <w:name w:val="header"/>
    <w:basedOn w:val="Normalny"/>
    <w:link w:val="NagwekZnak"/>
    <w:uiPriority w:val="99"/>
    <w:unhideWhenUsed/>
    <w:rsid w:val="003C58BF"/>
    <w:pPr>
      <w:tabs>
        <w:tab w:val="center" w:pos="4536"/>
        <w:tab w:val="right" w:pos="9072"/>
      </w:tabs>
    </w:pPr>
  </w:style>
  <w:style w:type="character" w:customStyle="1" w:styleId="NagwekZnak">
    <w:name w:val="Nagłówek Znak"/>
    <w:basedOn w:val="Domylnaczcionkaakapitu"/>
    <w:link w:val="Nagwek"/>
    <w:uiPriority w:val="99"/>
    <w:rsid w:val="003C58BF"/>
    <w:rPr>
      <w:rFonts w:ascii="Times New Roman" w:eastAsia="Times New Roman" w:hAnsi="Times New Roman" w:cs="Times New Roman"/>
      <w:kern w:val="0"/>
      <w:szCs w:val="24"/>
      <w:lang w:eastAsia="pl-PL" w:bidi="pl-PL"/>
      <w14:ligatures w14:val="none"/>
    </w:rPr>
  </w:style>
  <w:style w:type="paragraph" w:styleId="Stopka">
    <w:name w:val="footer"/>
    <w:basedOn w:val="Normalny"/>
    <w:link w:val="StopkaZnak"/>
    <w:uiPriority w:val="99"/>
    <w:unhideWhenUsed/>
    <w:rsid w:val="003C58BF"/>
    <w:pPr>
      <w:tabs>
        <w:tab w:val="center" w:pos="4536"/>
        <w:tab w:val="right" w:pos="9072"/>
      </w:tabs>
    </w:pPr>
  </w:style>
  <w:style w:type="character" w:customStyle="1" w:styleId="StopkaZnak">
    <w:name w:val="Stopka Znak"/>
    <w:basedOn w:val="Domylnaczcionkaakapitu"/>
    <w:link w:val="Stopka"/>
    <w:uiPriority w:val="99"/>
    <w:rsid w:val="003C58BF"/>
    <w:rPr>
      <w:rFonts w:ascii="Times New Roman" w:eastAsia="Times New Roman" w:hAnsi="Times New Roman" w:cs="Times New Roman"/>
      <w:kern w:val="0"/>
      <w:szCs w:val="24"/>
      <w:lang w:eastAsia="pl-PL" w:bidi="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elaria@slaskie.p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uodo.gov.pl/pl/p/kontak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p.slaskie.pl/urzad_marszalkowski/ksiazka-teleadresowa.html?address_book_level=278"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daneosobowe@slaskie.pl" TargetMode="External"/><Relationship Id="rId4" Type="http://schemas.openxmlformats.org/officeDocument/2006/relationships/webSettings" Target="webSettings.xml"/><Relationship Id="rId9" Type="http://schemas.openxmlformats.org/officeDocument/2006/relationships/hyperlink" Target="https://bip.slaskie.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11</Pages>
  <Words>2832</Words>
  <Characters>16996</Characters>
  <Application>Microsoft Office Word</Application>
  <DocSecurity>0</DocSecurity>
  <Lines>141</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Gops Konopiska</dc:creator>
  <cp:keywords/>
  <dc:description/>
  <cp:lastModifiedBy>Gops Konopiska</cp:lastModifiedBy>
  <cp:revision>1</cp:revision>
  <cp:lastPrinted>2025-01-21T14:45:00Z</cp:lastPrinted>
  <dcterms:created xsi:type="dcterms:W3CDTF">2025-01-21T14:42:00Z</dcterms:created>
  <dcterms:modified xsi:type="dcterms:W3CDTF">2025-01-21T14:55:00Z</dcterms:modified>
</cp:coreProperties>
</file>